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C115A" w14:textId="77777777" w:rsidR="000350E8" w:rsidRDefault="000350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E27E5E" w14:textId="77777777" w:rsidR="000350E8" w:rsidRDefault="000350E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14:paraId="6516995D" w14:textId="77777777" w:rsidR="000350E8" w:rsidRDefault="000350E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066DFC" w14:textId="77777777" w:rsidR="000350E8" w:rsidRDefault="00D052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СПРАВКА,</w:t>
      </w:r>
    </w:p>
    <w:p w14:paraId="24B63749" w14:textId="77777777" w:rsidR="000350E8" w:rsidRDefault="000350E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D73C415" w14:textId="77777777" w:rsidR="000350E8" w:rsidRDefault="00D0523A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  <w:lang w:eastAsia="en-US"/>
        </w:rPr>
        <w:t>подтверждающая</w:t>
      </w:r>
      <w:r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 соблюдение субъектом виноградарства и виноделия условий допуска для целей осуществления закупок товаров, происходящих из иностранного государства или группы иностранных государств, на приобретение основных средств и оборудования</w:t>
      </w:r>
    </w:p>
    <w:p w14:paraId="5D364E4A" w14:textId="77777777" w:rsidR="000350E8" w:rsidRDefault="00D052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766660C" w14:textId="77777777" w:rsidR="000350E8" w:rsidRDefault="00D052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субъекта виноградарства и виноделия)</w:t>
      </w:r>
    </w:p>
    <w:p w14:paraId="7E6582D1" w14:textId="77777777" w:rsidR="000350E8" w:rsidRDefault="00D0523A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14:paraId="17588F6E" w14:textId="77777777" w:rsidR="000350E8" w:rsidRDefault="00D052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подтверждает, что по состоянию на «__» _________ 20__ г. </w:t>
      </w:r>
      <w:r>
        <w:rPr>
          <w:rFonts w:ascii="TimesNewRomanPSMT" w:eastAsia="Calibri" w:hAnsi="TimesNewRomanPSMT" w:cs="TimesNewRomanPSMT"/>
          <w:sz w:val="28"/>
          <w:szCs w:val="28"/>
          <w:lang w:eastAsia="en-US"/>
        </w:rPr>
        <w:t>соблюдены условия допуска для целей осуществления закупок товаров, происходящих из иностранного государства или группы иностранных государств предусмотренных частью 4 статьи 14 Федерального закона «О контрактной системе в сфере закупок товаров, работ, услуг для обеспечения государственных и муниципальных нужд», а также наличие заключения об отнесении продукции к промышленной продукции, не имеющей произведенных в Российской Федерации аналогов в соответствии с постановлением Правительства Российской Федерации</w:t>
      </w:r>
      <w:r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 от 20 сентября 2017 г. № 1135 «Об отнесении продукции к промышленной продукции, не имеющей произведенных в Российской Федерации аналогов, и внесении изменений в некоторые акты Правительства Российской Федерации».</w:t>
      </w:r>
    </w:p>
    <w:p w14:paraId="3B831A0C" w14:textId="77777777" w:rsidR="000350E8" w:rsidRDefault="000350E8">
      <w:pPr>
        <w:pStyle w:val="ConsPlusNonformat"/>
        <w:spacing w:line="23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8B02D8" w14:textId="77777777" w:rsidR="000350E8" w:rsidRDefault="000350E8">
      <w:pPr>
        <w:pStyle w:val="ConsPlusNonformat"/>
        <w:spacing w:line="23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F8F310" w14:textId="77777777" w:rsidR="000350E8" w:rsidRDefault="000350E8">
      <w:pPr>
        <w:pStyle w:val="ConsPlusNonformat"/>
        <w:spacing w:line="23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915114" w14:textId="77777777" w:rsidR="000350E8" w:rsidRDefault="00D052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_________________     __________     ___________________</w:t>
      </w:r>
    </w:p>
    <w:p w14:paraId="18E042D0" w14:textId="77777777" w:rsidR="000350E8" w:rsidRDefault="00D0523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(подпись)            (инициалы, фамилия)</w:t>
      </w:r>
    </w:p>
    <w:p w14:paraId="6E6FE82C" w14:textId="77777777" w:rsidR="000350E8" w:rsidRDefault="00D052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14:paraId="562ACC2E" w14:textId="77777777" w:rsidR="000350E8" w:rsidRDefault="000350E8">
      <w:pPr>
        <w:jc w:val="center"/>
        <w:rPr>
          <w:sz w:val="28"/>
          <w:szCs w:val="28"/>
        </w:rPr>
      </w:pPr>
    </w:p>
    <w:sectPr w:rsidR="000350E8">
      <w:headerReference w:type="even" r:id="rId6"/>
      <w:headerReference w:type="default" r:id="rId7"/>
      <w:pgSz w:w="11906" w:h="16838"/>
      <w:pgMar w:top="1417" w:right="567" w:bottom="1134" w:left="19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3D3FE" w14:textId="77777777" w:rsidR="000350E8" w:rsidRDefault="00D0523A">
      <w:r>
        <w:separator/>
      </w:r>
    </w:p>
  </w:endnote>
  <w:endnote w:type="continuationSeparator" w:id="0">
    <w:p w14:paraId="1A0B22CB" w14:textId="77777777" w:rsidR="000350E8" w:rsidRDefault="00D0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D007C" w14:textId="77777777" w:rsidR="000350E8" w:rsidRDefault="00D0523A">
      <w:r>
        <w:separator/>
      </w:r>
    </w:p>
  </w:footnote>
  <w:footnote w:type="continuationSeparator" w:id="0">
    <w:p w14:paraId="7799D140" w14:textId="77777777" w:rsidR="000350E8" w:rsidRDefault="00D0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824D5" w14:textId="77777777" w:rsidR="000350E8" w:rsidRDefault="00D0523A">
    <w:pPr>
      <w:pStyle w:val="af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38562" w14:textId="77777777" w:rsidR="000350E8" w:rsidRDefault="00D0523A">
    <w:pPr>
      <w:pStyle w:val="af8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 w14:paraId="6BF0D019" w14:textId="77777777" w:rsidR="000350E8" w:rsidRDefault="000350E8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0E8"/>
    <w:rsid w:val="000350E8"/>
    <w:rsid w:val="00D0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0308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table" w:styleId="af5">
    <w:name w:val="Table Grid"/>
    <w:basedOn w:val="a1"/>
    <w:uiPriority w:val="9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Вино Вино</cp:lastModifiedBy>
  <cp:revision>36</cp:revision>
  <dcterms:created xsi:type="dcterms:W3CDTF">2020-03-23T11:52:00Z</dcterms:created>
  <dcterms:modified xsi:type="dcterms:W3CDTF">2024-04-11T06:47:00Z</dcterms:modified>
</cp:coreProperties>
</file>