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514" w:rsidRDefault="00E86514">
      <w:pPr>
        <w:pStyle w:val="ConsPlusNormal0"/>
        <w:jc w:val="both"/>
        <w:outlineLvl w:val="0"/>
      </w:pPr>
      <w:permStart w:id="0" w:edGrp="everyone"/>
      <w:permEnd w:id="0"/>
    </w:p>
    <w:p w:rsidR="00E86514" w:rsidRDefault="00543515">
      <w:pPr>
        <w:pStyle w:val="ConsPlusTitle0"/>
        <w:jc w:val="center"/>
        <w:outlineLvl w:val="0"/>
      </w:pPr>
      <w:r>
        <w:t>ПРАВИТЕЛЬСТВО СТАВРОПОЛЬСКОГО КРАЯ</w:t>
      </w:r>
    </w:p>
    <w:p w:rsidR="00E86514" w:rsidRDefault="00E86514">
      <w:pPr>
        <w:pStyle w:val="ConsPlusTitle0"/>
        <w:jc w:val="center"/>
      </w:pPr>
    </w:p>
    <w:p w:rsidR="00E86514" w:rsidRDefault="00543515">
      <w:pPr>
        <w:pStyle w:val="ConsPlusTitle0"/>
        <w:jc w:val="center"/>
      </w:pPr>
      <w:r>
        <w:t>ПОСТАНОВЛЕНИЕ</w:t>
      </w:r>
    </w:p>
    <w:p w:rsidR="00E86514" w:rsidRDefault="00543515">
      <w:pPr>
        <w:pStyle w:val="ConsPlusTitle0"/>
        <w:jc w:val="center"/>
      </w:pPr>
      <w:r>
        <w:t>от 14 ноября 2012 г. N 448-п</w:t>
      </w:r>
    </w:p>
    <w:p w:rsidR="00E86514" w:rsidRDefault="00E86514">
      <w:pPr>
        <w:pStyle w:val="ConsPlusTitle0"/>
        <w:jc w:val="center"/>
      </w:pPr>
    </w:p>
    <w:p w:rsidR="00E86514" w:rsidRDefault="00543515">
      <w:pPr>
        <w:pStyle w:val="ConsPlusTitle0"/>
        <w:jc w:val="center"/>
      </w:pPr>
      <w:r>
        <w:t>О НЕКОТОРЫХ ВОПРОСАХ ГОСУДАРСТВЕННОЙ ПОДДЕРЖКИ В ОБЛАСТИ</w:t>
      </w:r>
    </w:p>
    <w:p w:rsidR="00E86514" w:rsidRDefault="00543515">
      <w:pPr>
        <w:pStyle w:val="ConsPlusTitle0"/>
        <w:jc w:val="center"/>
      </w:pPr>
      <w:r>
        <w:t>МЕЛИОРАЦИИ ЗЕМЕЛЬ СЕЛЬСКОХОЗЯЙСТВЕННОГО НАЗНАЧЕНИЯ</w:t>
      </w:r>
    </w:p>
    <w:p w:rsidR="00E86514" w:rsidRDefault="00543515">
      <w:pPr>
        <w:pStyle w:val="ConsPlusTitle0"/>
        <w:jc w:val="center"/>
      </w:pPr>
      <w:r>
        <w:t>В СТАВРОПОЛЬСКОМ КРАЕ</w:t>
      </w:r>
    </w:p>
    <w:p w:rsidR="00E86514" w:rsidRDefault="00E8651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86514">
        <w:tc>
          <w:tcPr>
            <w:tcW w:w="60" w:type="dxa"/>
            <w:tcBorders>
              <w:top w:val="nil"/>
              <w:left w:val="nil"/>
              <w:bottom w:val="nil"/>
              <w:right w:val="nil"/>
            </w:tcBorders>
            <w:shd w:val="clear" w:color="auto" w:fill="CED3F1"/>
            <w:tcMar>
              <w:top w:w="0" w:type="dxa"/>
              <w:left w:w="0" w:type="dxa"/>
              <w:bottom w:w="0" w:type="dxa"/>
              <w:right w:w="0" w:type="dxa"/>
            </w:tcMar>
          </w:tcPr>
          <w:p w:rsidR="00E86514" w:rsidRDefault="00E8651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86514" w:rsidRDefault="00E8651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86514" w:rsidRDefault="00543515">
            <w:pPr>
              <w:pStyle w:val="ConsPlusNormal0"/>
              <w:jc w:val="center"/>
            </w:pPr>
            <w:r>
              <w:rPr>
                <w:color w:val="392C69"/>
              </w:rPr>
              <w:t>Список изменяющих документов</w:t>
            </w:r>
          </w:p>
          <w:p w:rsidR="00E86514" w:rsidRDefault="00543515">
            <w:pPr>
              <w:pStyle w:val="ConsPlusNormal0"/>
              <w:jc w:val="center"/>
            </w:pPr>
            <w:proofErr w:type="gramStart"/>
            <w:r>
              <w:rPr>
                <w:color w:val="392C69"/>
              </w:rPr>
              <w:t>(в ред. постановлений Правительства Ставропольского края</w:t>
            </w:r>
            <w:proofErr w:type="gramEnd"/>
          </w:p>
          <w:p w:rsidR="00E86514" w:rsidRDefault="00543515">
            <w:pPr>
              <w:pStyle w:val="ConsPlusNormal0"/>
              <w:jc w:val="center"/>
            </w:pPr>
            <w:r>
              <w:rPr>
                <w:color w:val="392C69"/>
              </w:rPr>
              <w:t xml:space="preserve">от 03.04.2013 </w:t>
            </w:r>
            <w:hyperlink r:id="rId6" w:tooltip="Постановление Правительства Ставропольского края от 03.04.2013 N 118-п (ред. от 30.10.2015) &quot;О внесении изменений в Порядок предоставления за счет средств бюджета Ставропольского края субсидий на возмещение части затрат сельскохозяйственных товаропроизводителе">
              <w:r>
                <w:rPr>
                  <w:color w:val="0000FF"/>
                </w:rPr>
                <w:t>N 118-п</w:t>
              </w:r>
            </w:hyperlink>
            <w:r>
              <w:rPr>
                <w:color w:val="392C69"/>
              </w:rPr>
              <w:t xml:space="preserve">, от 17.09.2013 </w:t>
            </w:r>
            <w:hyperlink r:id="rId7" w:tooltip="Постановление Правительства Ставропольского края от 17.09.2013 N 348-п (ред. от 01.08.2018) &quot;О внесении изменений в Порядок предоставления за счет средств бюджета Ставропольского края субсидий на возмещение части затрат сельскохозяйственных товаропроизводителе">
              <w:r>
                <w:rPr>
                  <w:color w:val="0000FF"/>
                </w:rPr>
                <w:t>N 348-п</w:t>
              </w:r>
            </w:hyperlink>
            <w:r>
              <w:rPr>
                <w:color w:val="392C69"/>
              </w:rPr>
              <w:t xml:space="preserve">, от 06.11.2014 </w:t>
            </w:r>
            <w:hyperlink r:id="rId8" w:tooltip="Постановление Правительства Ставропольского края от 06.11.2014 N 434-п (ред. от 30.10.2015) &quot;О внесении изменений в Порядок предоставления за счет средств бюджета Ставропольского края субсидий на возмещение части затрат сельскохозяйственных товаропроизводителе">
              <w:r>
                <w:rPr>
                  <w:color w:val="0000FF"/>
                </w:rPr>
                <w:t>N 434-п</w:t>
              </w:r>
            </w:hyperlink>
            <w:r>
              <w:rPr>
                <w:color w:val="392C69"/>
              </w:rPr>
              <w:t>,</w:t>
            </w:r>
          </w:p>
          <w:p w:rsidR="00E86514" w:rsidRDefault="00543515">
            <w:pPr>
              <w:pStyle w:val="ConsPlusNormal0"/>
              <w:jc w:val="center"/>
            </w:pPr>
            <w:r>
              <w:rPr>
                <w:color w:val="392C69"/>
              </w:rPr>
              <w:t xml:space="preserve">от 30.10.2015 </w:t>
            </w:r>
            <w:hyperlink r:id="rId9" w:tooltip="Постановление Правительства Ставропольского края от 30.10.2015 N 476-п &quot;О внесении изменений в постановление Правительства Ставропольского края от 14 ноября 2012 г. N 448-п &quot;Об утверждении Порядка предоставления за счет средств бюджета Ставропольского края суб">
              <w:r>
                <w:rPr>
                  <w:color w:val="0000FF"/>
                </w:rPr>
                <w:t>N 476-п</w:t>
              </w:r>
            </w:hyperlink>
            <w:r>
              <w:rPr>
                <w:color w:val="392C69"/>
              </w:rPr>
              <w:t xml:space="preserve">, от 29.09.2016 </w:t>
            </w:r>
            <w:hyperlink r:id="rId10" w:tooltip="Постановление Правительства Ставропольского края от 29.09.2016 N 418-п &quot;О внесении изменений в постановление Правительства Ставропольского края от 14 ноября 2012 г. N 448-п &quot;Об утверждении Порядка предоставления за счет средств бюджета Ставропольского края суб">
              <w:r>
                <w:rPr>
                  <w:color w:val="0000FF"/>
                </w:rPr>
                <w:t>N 418-п</w:t>
              </w:r>
            </w:hyperlink>
            <w:r>
              <w:rPr>
                <w:color w:val="392C69"/>
              </w:rPr>
              <w:t xml:space="preserve">, от 27.07.2017 </w:t>
            </w:r>
            <w:hyperlink r:id="rId11" w:tooltip="Постановление Правительства Ставропольского края от 27.07.2017 N 295-п &quot;О внесении изменений в Порядок предоставления за счет средств бюджета Ставропольского края субсидий на возмещение части затрат на строительство, реконструкцию, техническое перевооружение м">
              <w:r>
                <w:rPr>
                  <w:color w:val="0000FF"/>
                </w:rPr>
                <w:t>N 295-п</w:t>
              </w:r>
            </w:hyperlink>
            <w:r>
              <w:rPr>
                <w:color w:val="392C69"/>
              </w:rPr>
              <w:t>,</w:t>
            </w:r>
          </w:p>
          <w:p w:rsidR="00E86514" w:rsidRDefault="00543515">
            <w:pPr>
              <w:pStyle w:val="ConsPlusNormal0"/>
              <w:jc w:val="center"/>
            </w:pPr>
            <w:r>
              <w:rPr>
                <w:color w:val="392C69"/>
              </w:rPr>
              <w:t xml:space="preserve">от 01.08.2018 </w:t>
            </w:r>
            <w:hyperlink r:id="rId12" w:tooltip="Постановление Правительства Ставропольского края от 01.08.2018 N 309-п &quot;О внесении изменений в постановление Правительства Ставропольского края от 14 ноября 2012 г. N 448-п &quot;Об утверждении Порядка предоставления за счет средств бюджета Ставропольского края суб">
              <w:r>
                <w:rPr>
                  <w:color w:val="0000FF"/>
                </w:rPr>
                <w:t>N 309-п</w:t>
              </w:r>
            </w:hyperlink>
            <w:r>
              <w:rPr>
                <w:color w:val="392C69"/>
              </w:rPr>
              <w:t xml:space="preserve">, от 07.02.2019 </w:t>
            </w:r>
            <w:hyperlink r:id="rId13" w:tooltip="Постановление Правительства Ставропольского края от 07.02.2019 N 52-п &quot;О внесении изменения в пункт 2 Порядка предоставления за счет средств бюджета Ставропольского края субсидий на возмещение части затрат на строительство, реконструкцию, техническое перевоору">
              <w:r>
                <w:rPr>
                  <w:color w:val="0000FF"/>
                </w:rPr>
                <w:t>N 52-п</w:t>
              </w:r>
            </w:hyperlink>
            <w:r>
              <w:rPr>
                <w:color w:val="392C69"/>
              </w:rPr>
              <w:t xml:space="preserve">, от 03.07.2019 </w:t>
            </w:r>
            <w:hyperlink r:id="rId14" w:tooltip="Постановление Правительства Ставропольского края от 03.07.2019 N 292-п (ред. от 07.05.2020) &quot;О внесении изменений в Порядок предоставления за счет средств бюджета Ставропольского края субсидий на возмещение части затрат на строительство, реконструкцию, техниче">
              <w:r>
                <w:rPr>
                  <w:color w:val="0000FF"/>
                </w:rPr>
                <w:t>N 292-п</w:t>
              </w:r>
            </w:hyperlink>
            <w:r>
              <w:rPr>
                <w:color w:val="392C69"/>
              </w:rPr>
              <w:t>,</w:t>
            </w:r>
          </w:p>
          <w:p w:rsidR="00E86514" w:rsidRDefault="00543515">
            <w:pPr>
              <w:pStyle w:val="ConsPlusNormal0"/>
              <w:jc w:val="center"/>
            </w:pPr>
            <w:r>
              <w:rPr>
                <w:color w:val="392C69"/>
              </w:rPr>
              <w:t xml:space="preserve">от 25.10.2019 </w:t>
            </w:r>
            <w:hyperlink r:id="rId15" w:tooltip="Постановление Правительства Ставропольского края от 25.10.2019 N 462-п &quot;О внесении изменений в Порядок предоставления за счет средств бюджета Ставропольского края субсидий на возмещение части затрат на строительство, реконструкцию, техническое перевооружение м">
              <w:r>
                <w:rPr>
                  <w:color w:val="0000FF"/>
                </w:rPr>
                <w:t>N 462-п</w:t>
              </w:r>
            </w:hyperlink>
            <w:r>
              <w:rPr>
                <w:color w:val="392C69"/>
              </w:rPr>
              <w:t xml:space="preserve">, от 07.05.2020 </w:t>
            </w:r>
            <w:hyperlink r:id="rId16" w:tooltip="Постановление Правительства Ставропольского края от 07.05.2020 N 241-п &quot;О внесении изменений в Порядок предоставления за счет средств бюджета Ставропольского края субсидий на возмещение части затрат на строительство, реконструкцию, техническое перевооружение м">
              <w:r>
                <w:rPr>
                  <w:color w:val="0000FF"/>
                </w:rPr>
                <w:t>N 241-п</w:t>
              </w:r>
            </w:hyperlink>
            <w:r>
              <w:rPr>
                <w:color w:val="392C69"/>
              </w:rPr>
              <w:t xml:space="preserve">, от 20.11.2020 </w:t>
            </w:r>
            <w:hyperlink r:id="rId17" w:tooltip="Постановление Правительства Ставропольского края от 20.11.2020 N 618-п &quot;О внесении изменений в Порядок предоставления за счет средств бюджета Ставропольского края субсидий на возмещение части затрат на строительство, реконструкцию, техническое перевооружение м">
              <w:r>
                <w:rPr>
                  <w:color w:val="0000FF"/>
                </w:rPr>
                <w:t>N 618-п</w:t>
              </w:r>
            </w:hyperlink>
            <w:r>
              <w:rPr>
                <w:color w:val="392C69"/>
              </w:rPr>
              <w:t>,</w:t>
            </w:r>
          </w:p>
          <w:p w:rsidR="00E86514" w:rsidRDefault="00543515">
            <w:pPr>
              <w:pStyle w:val="ConsPlusNormal0"/>
              <w:jc w:val="center"/>
            </w:pPr>
            <w:r>
              <w:rPr>
                <w:color w:val="392C69"/>
              </w:rPr>
              <w:t xml:space="preserve">от 13.08.2021 </w:t>
            </w:r>
            <w:hyperlink r:id="rId18" w:tooltip="Постановление Правительства Ставропольского края от 13.08.2021 N 405-п &quot;О внесении изменения в Порядок предоставления за счет средств бюджета Ставропольского края субсидий на возмещение части затрат на строительство, реконструкцию, техническое перевооружение м">
              <w:r>
                <w:rPr>
                  <w:color w:val="0000FF"/>
                </w:rPr>
                <w:t>N 405-п</w:t>
              </w:r>
            </w:hyperlink>
            <w:r>
              <w:rPr>
                <w:color w:val="392C69"/>
              </w:rPr>
              <w:t xml:space="preserve">, от 10.09.2021 </w:t>
            </w:r>
            <w:hyperlink r:id="rId19" w:tooltip="Постановление Правительства Ставропольского края от 10.09.2021 N 465-п &quot;О внесении изменений в Порядок предоставления за счет средств бюджета Ставропольского края субсидий на возмещение части затрат на строительство, реконструкцию, техническое перевооружение м">
              <w:r>
                <w:rPr>
                  <w:color w:val="0000FF"/>
                </w:rPr>
                <w:t>N 465-п</w:t>
              </w:r>
            </w:hyperlink>
            <w:r>
              <w:rPr>
                <w:color w:val="392C69"/>
              </w:rPr>
              <w:t xml:space="preserve">, от 04.05.2022 </w:t>
            </w:r>
            <w:hyperlink r:id="rId20" w:tooltip="Постановление Правительства Ставропольского края от 04.05.2022 N 235-п &quot;О внесении изменений в постановление Правительства Ставропольского края от 14 ноября 2012 г. N 448-п &quot;Об утверждении Порядка предоставления за счет средств бюджета Ставропольского края суб">
              <w:r>
                <w:rPr>
                  <w:color w:val="0000FF"/>
                </w:rPr>
                <w:t>N 235-п</w:t>
              </w:r>
            </w:hyperlink>
            <w:r>
              <w:rPr>
                <w:color w:val="392C69"/>
              </w:rPr>
              <w:t>,</w:t>
            </w:r>
          </w:p>
          <w:p w:rsidR="00E86514" w:rsidRDefault="00543515">
            <w:pPr>
              <w:pStyle w:val="ConsPlusNormal0"/>
              <w:jc w:val="center"/>
            </w:pPr>
            <w:r>
              <w:rPr>
                <w:color w:val="392C69"/>
              </w:rPr>
              <w:t xml:space="preserve">от 01.11.2022 </w:t>
            </w:r>
            <w:hyperlink r:id="rId21"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647-п</w:t>
              </w:r>
            </w:hyperlink>
            <w:r>
              <w:rPr>
                <w:color w:val="392C69"/>
              </w:rPr>
              <w:t xml:space="preserve">, от 18.05.2023 </w:t>
            </w:r>
            <w:hyperlink r:id="rId22"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307-п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6514" w:rsidRDefault="00E86514">
            <w:pPr>
              <w:pStyle w:val="ConsPlusNormal0"/>
            </w:pPr>
          </w:p>
        </w:tc>
      </w:tr>
    </w:tbl>
    <w:p w:rsidR="00E86514" w:rsidRDefault="00E86514">
      <w:pPr>
        <w:pStyle w:val="ConsPlusNormal0"/>
        <w:jc w:val="both"/>
      </w:pPr>
    </w:p>
    <w:p w:rsidR="00E86514" w:rsidRDefault="00543515">
      <w:pPr>
        <w:pStyle w:val="ConsPlusNormal0"/>
        <w:ind w:firstLine="540"/>
        <w:jc w:val="both"/>
      </w:pPr>
      <w:r>
        <w:t xml:space="preserve">В соответствии с </w:t>
      </w:r>
      <w:hyperlink r:id="rId23" w:tooltip="Закон Ставропольского края от 06.02.2009 N 3-кз (ред. от 02.10.2024, с изм. от 04.12.2024) &quot;О государственной поддержке в сфере развития сельского хозяйства в Ставропольском крае&quot; (принят Государственной Думой Ставропольского края 29.01.2009) {КонсультантПлюс}">
        <w:r>
          <w:rPr>
            <w:color w:val="0000FF"/>
          </w:rPr>
          <w:t>Законом</w:t>
        </w:r>
      </w:hyperlink>
      <w:r>
        <w:t xml:space="preserve"> Ставропольского края "О государственной поддержке в сфере развития сельского хозяйства в Ставропольском крае" Правительство Ставропольского края постановляет:</w:t>
      </w:r>
    </w:p>
    <w:p w:rsidR="00E86514" w:rsidRDefault="00543515">
      <w:pPr>
        <w:pStyle w:val="ConsPlusNormal0"/>
        <w:jc w:val="both"/>
      </w:pPr>
      <w:r>
        <w:t xml:space="preserve">(в ред. </w:t>
      </w:r>
      <w:hyperlink r:id="rId24" w:tooltip="Постановление Правительства Ставропольского края от 29.09.2016 N 418-п &quot;О внесении изменений в постановление Правительства Ставропольского края от 14 ноября 2012 г. N 448-п &quot;Об утверждении Порядка предоставления за счет средств бюджета Ставропольского края суб">
        <w:r>
          <w:rPr>
            <w:color w:val="0000FF"/>
          </w:rPr>
          <w:t>постановления</w:t>
        </w:r>
      </w:hyperlink>
      <w:r>
        <w:t xml:space="preserve"> Правительства Ставропольского края от 29.09.2016 N 418-п)</w:t>
      </w:r>
    </w:p>
    <w:p w:rsidR="00E86514" w:rsidRDefault="00E86514">
      <w:pPr>
        <w:pStyle w:val="ConsPlusNormal0"/>
        <w:jc w:val="both"/>
      </w:pPr>
    </w:p>
    <w:p w:rsidR="00E86514" w:rsidRDefault="00543515">
      <w:pPr>
        <w:pStyle w:val="ConsPlusNormal0"/>
        <w:ind w:firstLine="540"/>
        <w:jc w:val="both"/>
      </w:pPr>
      <w:r>
        <w:t>1. Утвердить прилагаемые:</w:t>
      </w:r>
    </w:p>
    <w:p w:rsidR="00E86514" w:rsidRDefault="00543515">
      <w:pPr>
        <w:pStyle w:val="ConsPlusNormal0"/>
        <w:spacing w:before="240"/>
        <w:ind w:firstLine="540"/>
        <w:jc w:val="both"/>
      </w:pPr>
      <w:r>
        <w:t xml:space="preserve">1.1. </w:t>
      </w:r>
      <w:hyperlink w:anchor="P41" w:tooltip="ПОРЯДОК">
        <w:r>
          <w:rPr>
            <w:color w:val="0000FF"/>
          </w:rPr>
          <w:t>Порядок</w:t>
        </w:r>
      </w:hyperlink>
      <w:r>
        <w:t xml:space="preserve"> предоставления за счет средств бюджета Ставропольского края субсидий на возмещение части затрат на проведение гидромелиоративных мероприятий.</w:t>
      </w:r>
    </w:p>
    <w:p w:rsidR="00E86514" w:rsidRDefault="00543515">
      <w:pPr>
        <w:pStyle w:val="ConsPlusNormal0"/>
        <w:spacing w:before="240"/>
        <w:ind w:firstLine="540"/>
        <w:jc w:val="both"/>
      </w:pPr>
      <w:r>
        <w:t xml:space="preserve">1.2. </w:t>
      </w:r>
      <w:hyperlink w:anchor="P313" w:tooltip="ПОРЯДОК">
        <w:r>
          <w:rPr>
            <w:color w:val="0000FF"/>
          </w:rPr>
          <w:t>Порядок</w:t>
        </w:r>
      </w:hyperlink>
      <w:r>
        <w:t xml:space="preserve"> предоставления за счет средств бюджета Ставропольского края субсидий на реализацию мероприятий в области мелиорации земель сельскохозяйственного назначения.</w:t>
      </w:r>
    </w:p>
    <w:p w:rsidR="00E86514" w:rsidRDefault="00543515">
      <w:pPr>
        <w:pStyle w:val="ConsPlusNormal0"/>
        <w:jc w:val="both"/>
      </w:pPr>
      <w:r>
        <w:t xml:space="preserve">(п. 1 в ред. </w:t>
      </w:r>
      <w:hyperlink r:id="rId25" w:tooltip="Постановление Правительства Ставропольского края от 04.05.2022 N 235-п &quot;О внесении изменений в постановление Правительства Ставропольского края от 14 ноября 2012 г. N 448-п &quot;Об утверждении Порядка предоставления за счет средств бюджета Ставропольского края суб">
        <w:r>
          <w:rPr>
            <w:color w:val="0000FF"/>
          </w:rPr>
          <w:t>постановления</w:t>
        </w:r>
      </w:hyperlink>
      <w:r>
        <w:t xml:space="preserve"> Правительства Ставропольского края от 04.05.2022 N 235-п)</w:t>
      </w:r>
    </w:p>
    <w:p w:rsidR="00E86514" w:rsidRDefault="00543515">
      <w:pPr>
        <w:pStyle w:val="ConsPlusNormal0"/>
        <w:spacing w:before="240"/>
        <w:ind w:firstLine="540"/>
        <w:jc w:val="both"/>
      </w:pPr>
      <w:r>
        <w:t xml:space="preserve">2. </w:t>
      </w:r>
      <w:proofErr w:type="gramStart"/>
      <w:r>
        <w:t>Контроль за</w:t>
      </w:r>
      <w:proofErr w:type="gramEnd"/>
      <w:r>
        <w:t xml:space="preserve"> выполнением настоящего постановления возложить на вице-губернатора - председателя Правительства Ставропольского края </w:t>
      </w:r>
      <w:proofErr w:type="spellStart"/>
      <w:r>
        <w:t>Тыртышова</w:t>
      </w:r>
      <w:proofErr w:type="spellEnd"/>
      <w:r>
        <w:t xml:space="preserve"> Ю.П. и заместителя председателя Правительства Ставропольского края </w:t>
      </w:r>
      <w:proofErr w:type="spellStart"/>
      <w:r>
        <w:t>Великданя</w:t>
      </w:r>
      <w:proofErr w:type="spellEnd"/>
      <w:r>
        <w:t xml:space="preserve"> Н.Т.</w:t>
      </w:r>
    </w:p>
    <w:p w:rsidR="00E86514" w:rsidRDefault="00543515">
      <w:pPr>
        <w:pStyle w:val="ConsPlusNormal0"/>
        <w:spacing w:before="240"/>
        <w:ind w:firstLine="540"/>
        <w:jc w:val="both"/>
      </w:pPr>
      <w:r>
        <w:t>3. Настоящее постановление вступает в силу со дня его принятия, но не ранее внесения изменений в сводную бюджетную роспись бюджета Ставропольского края на 2012 год в порядке, установленном законодательством Российской Федерации и законодательством Ставропольского края, предусматривающих расходы на указанные цели.</w:t>
      </w:r>
    </w:p>
    <w:p w:rsidR="00E86514" w:rsidRDefault="00E86514">
      <w:pPr>
        <w:pStyle w:val="ConsPlusNormal0"/>
        <w:jc w:val="both"/>
      </w:pPr>
    </w:p>
    <w:p w:rsidR="00E86514" w:rsidRDefault="00543515">
      <w:pPr>
        <w:pStyle w:val="ConsPlusNormal0"/>
        <w:jc w:val="right"/>
      </w:pPr>
      <w:r>
        <w:t>Губернатор</w:t>
      </w:r>
    </w:p>
    <w:p w:rsidR="00E86514" w:rsidRDefault="00543515">
      <w:pPr>
        <w:pStyle w:val="ConsPlusNormal0"/>
        <w:jc w:val="right"/>
      </w:pPr>
      <w:r>
        <w:t>Ставропольского края</w:t>
      </w:r>
    </w:p>
    <w:p w:rsidR="00E86514" w:rsidRDefault="00543515">
      <w:pPr>
        <w:pStyle w:val="ConsPlusNormal0"/>
        <w:jc w:val="right"/>
      </w:pPr>
      <w:r>
        <w:t>В.Г.ЗЕРЕНКОВ</w:t>
      </w:r>
    </w:p>
    <w:p w:rsidR="00E86514" w:rsidRDefault="00E86514">
      <w:pPr>
        <w:pStyle w:val="ConsPlusNormal0"/>
        <w:jc w:val="both"/>
      </w:pPr>
    </w:p>
    <w:p w:rsidR="00E86514" w:rsidRDefault="00E86514">
      <w:pPr>
        <w:pStyle w:val="ConsPlusNormal0"/>
        <w:jc w:val="both"/>
      </w:pPr>
    </w:p>
    <w:p w:rsidR="00E86514" w:rsidRDefault="00E86514">
      <w:pPr>
        <w:pStyle w:val="ConsPlusNormal0"/>
        <w:jc w:val="both"/>
      </w:pPr>
    </w:p>
    <w:p w:rsidR="00E86514" w:rsidRDefault="00E86514">
      <w:pPr>
        <w:pStyle w:val="ConsPlusNormal0"/>
        <w:jc w:val="both"/>
      </w:pPr>
    </w:p>
    <w:p w:rsidR="00E86514" w:rsidRDefault="00E86514">
      <w:pPr>
        <w:pStyle w:val="ConsPlusNormal0"/>
        <w:jc w:val="both"/>
      </w:pPr>
    </w:p>
    <w:p w:rsidR="00E86514" w:rsidRDefault="00543515">
      <w:pPr>
        <w:pStyle w:val="ConsPlusNormal0"/>
        <w:jc w:val="right"/>
        <w:outlineLvl w:val="0"/>
      </w:pPr>
      <w:r>
        <w:t>Утвержден</w:t>
      </w:r>
    </w:p>
    <w:p w:rsidR="00E86514" w:rsidRDefault="00543515">
      <w:pPr>
        <w:pStyle w:val="ConsPlusNormal0"/>
        <w:jc w:val="right"/>
      </w:pPr>
      <w:r>
        <w:t>постановлением</w:t>
      </w:r>
    </w:p>
    <w:p w:rsidR="00E86514" w:rsidRDefault="00543515">
      <w:pPr>
        <w:pStyle w:val="ConsPlusNormal0"/>
        <w:jc w:val="right"/>
      </w:pPr>
      <w:r>
        <w:t>Правительства Ставропольского края</w:t>
      </w:r>
    </w:p>
    <w:p w:rsidR="00E86514" w:rsidRDefault="00543515">
      <w:pPr>
        <w:pStyle w:val="ConsPlusNormal0"/>
        <w:jc w:val="right"/>
      </w:pPr>
      <w:r>
        <w:t>от 14 ноября 2012 г. N 448-п</w:t>
      </w:r>
    </w:p>
    <w:p w:rsidR="00E86514" w:rsidRDefault="00E86514">
      <w:pPr>
        <w:pStyle w:val="ConsPlusNormal0"/>
        <w:jc w:val="both"/>
      </w:pPr>
    </w:p>
    <w:p w:rsidR="00E86514" w:rsidRDefault="00543515">
      <w:pPr>
        <w:pStyle w:val="ConsPlusTitle0"/>
        <w:jc w:val="center"/>
      </w:pPr>
      <w:bookmarkStart w:id="0" w:name="P41"/>
      <w:bookmarkEnd w:id="0"/>
      <w:r>
        <w:t>ПОРЯДОК</w:t>
      </w:r>
    </w:p>
    <w:p w:rsidR="00E86514" w:rsidRDefault="00543515">
      <w:pPr>
        <w:pStyle w:val="ConsPlusTitle0"/>
        <w:jc w:val="center"/>
      </w:pPr>
      <w:r>
        <w:t>ПРЕДОСТАВЛЕНИЯ ЗА СЧЕТ СРЕДСТВ БЮДЖЕТА СТАВРОПОЛЬСКОГО КРАЯ</w:t>
      </w:r>
    </w:p>
    <w:p w:rsidR="00E86514" w:rsidRDefault="00543515">
      <w:pPr>
        <w:pStyle w:val="ConsPlusTitle0"/>
        <w:jc w:val="center"/>
      </w:pPr>
      <w:r>
        <w:t>СУБСИДИЙ НА ВОЗМЕЩЕНИЕ ЧАСТИ ЗАТРАТ НА ПРОВЕДЕНИЕ</w:t>
      </w:r>
    </w:p>
    <w:p w:rsidR="00E86514" w:rsidRDefault="00543515">
      <w:pPr>
        <w:pStyle w:val="ConsPlusTitle0"/>
        <w:jc w:val="center"/>
      </w:pPr>
      <w:r>
        <w:t>ГИДРОМЕЛИОРАТИВНЫХ МЕРОПРИЯТИЙ</w:t>
      </w:r>
    </w:p>
    <w:p w:rsidR="00E86514" w:rsidRDefault="00E8651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86514">
        <w:tc>
          <w:tcPr>
            <w:tcW w:w="60" w:type="dxa"/>
            <w:tcBorders>
              <w:top w:val="nil"/>
              <w:left w:val="nil"/>
              <w:bottom w:val="nil"/>
              <w:right w:val="nil"/>
            </w:tcBorders>
            <w:shd w:val="clear" w:color="auto" w:fill="CED3F1"/>
            <w:tcMar>
              <w:top w:w="0" w:type="dxa"/>
              <w:left w:w="0" w:type="dxa"/>
              <w:bottom w:w="0" w:type="dxa"/>
              <w:right w:w="0" w:type="dxa"/>
            </w:tcMar>
          </w:tcPr>
          <w:p w:rsidR="00E86514" w:rsidRDefault="00E8651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86514" w:rsidRDefault="00E8651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86514" w:rsidRDefault="00543515">
            <w:pPr>
              <w:pStyle w:val="ConsPlusNormal0"/>
              <w:jc w:val="center"/>
            </w:pPr>
            <w:r>
              <w:rPr>
                <w:color w:val="392C69"/>
              </w:rPr>
              <w:t>Список изменяющих документов</w:t>
            </w:r>
          </w:p>
          <w:p w:rsidR="00E86514" w:rsidRDefault="00543515">
            <w:pPr>
              <w:pStyle w:val="ConsPlusNormal0"/>
              <w:jc w:val="center"/>
            </w:pPr>
            <w:proofErr w:type="gramStart"/>
            <w:r>
              <w:rPr>
                <w:color w:val="392C69"/>
              </w:rPr>
              <w:t>(в ред. постановлений Правительства Ставропольского края</w:t>
            </w:r>
            <w:proofErr w:type="gramEnd"/>
          </w:p>
          <w:p w:rsidR="00E86514" w:rsidRDefault="00543515">
            <w:pPr>
              <w:pStyle w:val="ConsPlusNormal0"/>
              <w:jc w:val="center"/>
            </w:pPr>
            <w:r>
              <w:rPr>
                <w:color w:val="392C69"/>
              </w:rPr>
              <w:t xml:space="preserve">от 04.05.2022 </w:t>
            </w:r>
            <w:hyperlink r:id="rId26" w:tooltip="Постановление Правительства Ставропольского края от 04.05.2022 N 235-п &quot;О внесении изменений в постановление Правительства Ставропольского края от 14 ноября 2012 г. N 448-п &quot;Об утверждении Порядка предоставления за счет средств бюджета Ставропольского края суб">
              <w:r>
                <w:rPr>
                  <w:color w:val="0000FF"/>
                </w:rPr>
                <w:t>N 235-п</w:t>
              </w:r>
            </w:hyperlink>
            <w:r>
              <w:rPr>
                <w:color w:val="392C69"/>
              </w:rPr>
              <w:t xml:space="preserve">, от 01.11.2022 </w:t>
            </w:r>
            <w:hyperlink r:id="rId27"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647-п</w:t>
              </w:r>
            </w:hyperlink>
            <w:r>
              <w:rPr>
                <w:color w:val="392C69"/>
              </w:rPr>
              <w:t xml:space="preserve">, от 18.05.2023 </w:t>
            </w:r>
            <w:hyperlink r:id="rId28"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307-п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6514" w:rsidRDefault="00E86514">
            <w:pPr>
              <w:pStyle w:val="ConsPlusNormal0"/>
            </w:pPr>
          </w:p>
        </w:tc>
      </w:tr>
    </w:tbl>
    <w:p w:rsidR="00E86514" w:rsidRDefault="00E86514">
      <w:pPr>
        <w:pStyle w:val="ConsPlusNormal0"/>
        <w:jc w:val="both"/>
      </w:pPr>
    </w:p>
    <w:p w:rsidR="00E86514" w:rsidRDefault="00543515">
      <w:pPr>
        <w:pStyle w:val="ConsPlusNormal0"/>
        <w:ind w:firstLine="540"/>
        <w:jc w:val="both"/>
      </w:pPr>
      <w:bookmarkStart w:id="1" w:name="P49"/>
      <w:bookmarkEnd w:id="1"/>
      <w:r>
        <w:t>1. Настоящий Порядок определяет цель, условия и порядок предоставления за счет средств бюджета Ставропольского края (далее - краевой бюджет) субсидий на возмещение части затрат на проведение гидромелиоративных мероприятий (далее - субсидия).</w:t>
      </w:r>
    </w:p>
    <w:p w:rsidR="00E86514" w:rsidRDefault="00543515">
      <w:pPr>
        <w:pStyle w:val="ConsPlusNormal0"/>
        <w:spacing w:before="240"/>
        <w:ind w:firstLine="540"/>
        <w:jc w:val="both"/>
      </w:pPr>
      <w:r>
        <w:t>2. Для целей настоящего Порядка используются следующие основные понятия:</w:t>
      </w:r>
    </w:p>
    <w:p w:rsidR="00E86514" w:rsidRDefault="00543515">
      <w:pPr>
        <w:pStyle w:val="ConsPlusNormal0"/>
        <w:spacing w:before="240"/>
        <w:ind w:firstLine="540"/>
        <w:jc w:val="both"/>
      </w:pPr>
      <w:r>
        <w:t>1) затраты на реализацию проектов мелиорации - выраженные в денежной форме фактически понесенные затраты сельскохозяйственных товаропроизводителей, документально подтвержденные и обоснованные затраты, необходимые для реализации проекта мелиорации;</w:t>
      </w:r>
    </w:p>
    <w:p w:rsidR="00E86514" w:rsidRDefault="00543515">
      <w:pPr>
        <w:pStyle w:val="ConsPlusNormal0"/>
        <w:spacing w:before="240"/>
        <w:ind w:firstLine="540"/>
        <w:jc w:val="both"/>
      </w:pPr>
      <w:r>
        <w:t>2) проект мелиорации - документация, содержащая обоснование экономической целесообразности, объема и сроков осуществления затрат на гидромелиоративные мероприятия,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E86514" w:rsidRDefault="00543515">
      <w:pPr>
        <w:pStyle w:val="ConsPlusNormal0"/>
        <w:spacing w:before="240"/>
        <w:ind w:firstLine="540"/>
        <w:jc w:val="both"/>
      </w:pPr>
      <w:r>
        <w:t>3) реконструкция - переустройство существующих объектов основных фондов,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w:t>
      </w:r>
      <w:proofErr w:type="gramStart"/>
      <w:r>
        <w:t>дств в ц</w:t>
      </w:r>
      <w:proofErr w:type="gramEnd"/>
      <w:r>
        <w:t>елях увеличения производственных мощностей, улучшения качества и изменения номенклатуры продукции;</w:t>
      </w:r>
    </w:p>
    <w:p w:rsidR="00E86514" w:rsidRDefault="00543515">
      <w:pPr>
        <w:pStyle w:val="ConsPlusNormal0"/>
        <w:spacing w:before="240"/>
        <w:ind w:firstLine="540"/>
        <w:jc w:val="both"/>
      </w:pPr>
      <w:r>
        <w:t>4) строительство оросительных и осушительных систем - создание новых объектов на землях, ранее не отнесенных к мелиорируемым землям;</w:t>
      </w:r>
    </w:p>
    <w:p w:rsidR="00E86514" w:rsidRDefault="00543515">
      <w:pPr>
        <w:pStyle w:val="ConsPlusNormal0"/>
        <w:spacing w:before="240"/>
        <w:ind w:firstLine="540"/>
        <w:jc w:val="both"/>
      </w:pPr>
      <w:r>
        <w:t>5)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E86514" w:rsidRDefault="00543515">
      <w:pPr>
        <w:pStyle w:val="ConsPlusNormal0"/>
        <w:spacing w:before="240"/>
        <w:ind w:firstLine="540"/>
        <w:jc w:val="both"/>
      </w:pPr>
      <w:proofErr w:type="gramStart"/>
      <w:r>
        <w:t xml:space="preserve">6) гидромелиоративные мероприятия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(далее - объект), приобретение машин, установок, дождевальных и поливальных аппаратов, </w:t>
      </w:r>
      <w:r>
        <w:lastRenderedPageBreak/>
        <w:t>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roofErr w:type="gramEnd"/>
      <w:r>
        <w:t>) (далее - оборудование).</w:t>
      </w:r>
    </w:p>
    <w:p w:rsidR="00E86514" w:rsidRDefault="00543515">
      <w:pPr>
        <w:pStyle w:val="ConsPlusNormal0"/>
        <w:spacing w:before="240"/>
        <w:ind w:firstLine="540"/>
        <w:jc w:val="both"/>
      </w:pPr>
      <w:bookmarkStart w:id="2" w:name="P57"/>
      <w:bookmarkEnd w:id="2"/>
      <w:r>
        <w:t xml:space="preserve">3. </w:t>
      </w:r>
      <w:proofErr w:type="gramStart"/>
      <w:r>
        <w:t xml:space="preserve">Предоставление субсидии осуществляется министерством сельского хозяйства Ставропольского края (далее - </w:t>
      </w:r>
      <w:proofErr w:type="spellStart"/>
      <w:r>
        <w:t>минсельхоз</w:t>
      </w:r>
      <w:proofErr w:type="spellEnd"/>
      <w:r>
        <w:t xml:space="preserve"> края) в рамках реализации государственной </w:t>
      </w:r>
      <w:hyperlink r:id="rId29" w:tooltip="Постановление Правительства Ставропольского края от 28.12.2018 N 620-п (ред. от 06.12.2023) &quot;Об утверждении государственной программы Ставропольского края &quot;Развитие сельского хозяйства&quot; ------------ Утратил силу или отменен {КонсультантПлюс}">
        <w:r>
          <w:rPr>
            <w:color w:val="0000FF"/>
          </w:rPr>
          <w:t>программы</w:t>
        </w:r>
      </w:hyperlink>
      <w:r>
        <w:t xml:space="preserve"> Ставропольского края "Развитие сельского хозяйства", утвержденной постановлением Правительства Ставропольского края от 28 декабря 2018 г. N 620-п, за счет средств краевого бюджета, предусмотренных законом Ставропольского края о краевом бюджете на текущий финансовый год и плановый период на предоставление субсидии, и лимитов бюджетных обязательств, утвержденных</w:t>
      </w:r>
      <w:proofErr w:type="gramEnd"/>
      <w:r>
        <w:t xml:space="preserve"> и доведенных </w:t>
      </w:r>
      <w:proofErr w:type="spellStart"/>
      <w:r>
        <w:t>минсельхозу</w:t>
      </w:r>
      <w:proofErr w:type="spellEnd"/>
      <w:r>
        <w:t xml:space="preserve"> края в установленном порядке на предоставление субсидии, включая субсидии, поступившие из федерального бюджета в рамках реализации Государственной </w:t>
      </w:r>
      <w:hyperlink r:id="rId30"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
        <w:r>
          <w:rPr>
            <w:color w:val="0000FF"/>
          </w:rPr>
          <w:t>программы</w:t>
        </w:r>
      </w:hyperlink>
      <w: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(далее - Государственная программа).</w:t>
      </w:r>
    </w:p>
    <w:p w:rsidR="00E86514" w:rsidRDefault="00543515">
      <w:pPr>
        <w:pStyle w:val="ConsPlusNormal0"/>
        <w:spacing w:before="240"/>
        <w:ind w:firstLine="540"/>
        <w:jc w:val="both"/>
      </w:pPr>
      <w:r>
        <w:t xml:space="preserve">4. </w:t>
      </w:r>
      <w:proofErr w:type="gramStart"/>
      <w:r>
        <w:t>Сведения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не позднее 15-го рабочего дня, следующего за днем принятия закона Ставропольского края о краевом бюджете на очередной финансовый год и плановый период (закона Ставропольского края о внесении изменений в закон Ставропольского края о краевом бюджете</w:t>
      </w:r>
      <w:proofErr w:type="gramEnd"/>
      <w:r>
        <w:t xml:space="preserve"> на текущий финансовый год и плановый период).</w:t>
      </w:r>
    </w:p>
    <w:p w:rsidR="00E86514" w:rsidRDefault="00543515">
      <w:pPr>
        <w:pStyle w:val="ConsPlusNormal0"/>
        <w:jc w:val="both"/>
      </w:pPr>
      <w:r>
        <w:t xml:space="preserve">(п. 4 в ред. </w:t>
      </w:r>
      <w:hyperlink r:id="rId31"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bookmarkStart w:id="3" w:name="P60"/>
      <w:bookmarkEnd w:id="3"/>
      <w:r>
        <w:t xml:space="preserve">5. </w:t>
      </w:r>
      <w:proofErr w:type="gramStart"/>
      <w:r>
        <w:t xml:space="preserve">Участниками отбора для предоставления субсидии, проводимого </w:t>
      </w:r>
      <w:proofErr w:type="spellStart"/>
      <w:r>
        <w:t>минсельхозом</w:t>
      </w:r>
      <w:proofErr w:type="spellEnd"/>
      <w:r>
        <w:t xml:space="preserve"> края в форме запроса предложений (заявок) на участие в отборе для предоставления субсидии (далее соответственно - отбор заявок, заявка), являются сельскохозяйственные товаропроизводители (за исключением граждан, ведущих личное подсобное хозяйство), признанные таковыми Федеральным </w:t>
      </w:r>
      <w:hyperlink r:id="rId32" w:tooltip="Федеральный закон от 29.12.2006 N 264-ФЗ (ред. от 26.12.2024) &quot;О развитии сельского хозяйства&quot; (с изм. и доп., вступ. в силу с 01.03.2025) {КонсультантПлюс}">
        <w:r>
          <w:rPr>
            <w:color w:val="0000FF"/>
          </w:rPr>
          <w:t>законом</w:t>
        </w:r>
      </w:hyperlink>
      <w:r>
        <w:t xml:space="preserve"> "О развитии сельского хозяйства", зарегистрированные и осуществляющие свою деятельность на территории Ставропольского края, включенные </w:t>
      </w:r>
      <w:proofErr w:type="spellStart"/>
      <w:r>
        <w:t>минсельхозом</w:t>
      </w:r>
      <w:proofErr w:type="spellEnd"/>
      <w:r>
        <w:t xml:space="preserve"> края в реестр субъектов государственной поддержки</w:t>
      </w:r>
      <w:proofErr w:type="gramEnd"/>
      <w:r>
        <w:t xml:space="preserve"> развития сельского хозяйства в Ставропольском крае (далее - сельскохозяйственный товаропроизводитель), </w:t>
      </w:r>
      <w:proofErr w:type="gramStart"/>
      <w:r>
        <w:t>проекты</w:t>
      </w:r>
      <w:proofErr w:type="gramEnd"/>
      <w:r>
        <w:t xml:space="preserve"> мелиорации которых включены в перечень отобранных проектов мелиорации, утвержденный протоколом заседания Комиссии по организации и проведению отбора проектов мелиорации, образованной Министерством сельского хозяйства Российской Федерации (далее соответственно - перечень отобранных проектов мелиорации, Минсельхоз России).</w:t>
      </w:r>
    </w:p>
    <w:p w:rsidR="00E86514" w:rsidRDefault="00543515">
      <w:pPr>
        <w:pStyle w:val="ConsPlusNormal0"/>
        <w:spacing w:before="240"/>
        <w:ind w:firstLine="540"/>
        <w:jc w:val="both"/>
      </w:pPr>
      <w:r>
        <w:t xml:space="preserve">Предварительный отбор проектов мелиорации сельскохозяйственных товаропроизводителей в целях направления </w:t>
      </w:r>
      <w:proofErr w:type="spellStart"/>
      <w:r>
        <w:t>минсельхозом</w:t>
      </w:r>
      <w:proofErr w:type="spellEnd"/>
      <w:r>
        <w:t xml:space="preserve"> края в Минсельхоз России заявочной документации для участия в отборе проектов мелиорации осуществляется в порядке, установленном </w:t>
      </w:r>
      <w:proofErr w:type="spellStart"/>
      <w:r>
        <w:t>минсельхозом</w:t>
      </w:r>
      <w:proofErr w:type="spellEnd"/>
      <w:r>
        <w:t xml:space="preserve"> края в соответствии с порядком отбора проектов мелиорации, утверждаемым Минсельхозом России (далее - отбор проектов мелиорации).</w:t>
      </w:r>
    </w:p>
    <w:p w:rsidR="00E86514" w:rsidRDefault="00543515">
      <w:pPr>
        <w:pStyle w:val="ConsPlusNormal0"/>
        <w:jc w:val="both"/>
      </w:pPr>
      <w:r>
        <w:t xml:space="preserve">(п. 5 в ред. </w:t>
      </w:r>
      <w:hyperlink r:id="rId33"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6. Субсидия не предоставляется на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E86514" w:rsidRDefault="00543515">
      <w:pPr>
        <w:pStyle w:val="ConsPlusNormal0"/>
        <w:spacing w:before="240"/>
        <w:ind w:firstLine="540"/>
        <w:jc w:val="both"/>
      </w:pPr>
      <w:r>
        <w:lastRenderedPageBreak/>
        <w:t>7. Объявление о проведении отбора заявок размещается на едином портале в срок не менее чем за 5 календарных дней до даты окончания срока подачи заявок.</w:t>
      </w:r>
    </w:p>
    <w:p w:rsidR="00E86514" w:rsidRDefault="00543515">
      <w:pPr>
        <w:pStyle w:val="ConsPlusNormal0"/>
        <w:jc w:val="both"/>
      </w:pPr>
      <w:r>
        <w:t xml:space="preserve">(п. 7 в ред. </w:t>
      </w:r>
      <w:hyperlink r:id="rId34"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8. Минсельхоз края в рамках организации отбора заявок:</w:t>
      </w:r>
    </w:p>
    <w:p w:rsidR="00E86514" w:rsidRDefault="00543515">
      <w:pPr>
        <w:pStyle w:val="ConsPlusNormal0"/>
        <w:spacing w:before="240"/>
        <w:ind w:firstLine="540"/>
        <w:jc w:val="both"/>
      </w:pPr>
      <w:r>
        <w:t>определяет сроки проведения отбора заявок;</w:t>
      </w:r>
    </w:p>
    <w:p w:rsidR="00E86514" w:rsidRDefault="00543515">
      <w:pPr>
        <w:pStyle w:val="ConsPlusNormal0"/>
        <w:spacing w:before="240"/>
        <w:ind w:firstLine="540"/>
        <w:jc w:val="both"/>
      </w:pPr>
      <w:r>
        <w:t xml:space="preserve">в срок не менее чем за 5 календарных дней до даты окончания срока подачи заявок размещает на официальном сайте </w:t>
      </w:r>
      <w:proofErr w:type="spellStart"/>
      <w:r>
        <w:t>минсельхоза</w:t>
      </w:r>
      <w:proofErr w:type="spellEnd"/>
      <w:r>
        <w:t xml:space="preserve"> края в сети "Интернет" объявление о проведении отбора заявок.</w:t>
      </w:r>
    </w:p>
    <w:p w:rsidR="00E86514" w:rsidRDefault="00543515">
      <w:pPr>
        <w:pStyle w:val="ConsPlusNormal0"/>
        <w:jc w:val="both"/>
      </w:pPr>
      <w:r>
        <w:t xml:space="preserve">(в ред. </w:t>
      </w:r>
      <w:hyperlink r:id="rId35"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Абзац утратил силу. - </w:t>
      </w:r>
      <w:hyperlink r:id="rId36"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9. </w:t>
      </w:r>
      <w:proofErr w:type="gramStart"/>
      <w:r>
        <w:t xml:space="preserve">В объявлении о проведении отбора заявок указываются положения, предусмотренные </w:t>
      </w:r>
      <w:hyperlink r:id="rId37"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
        <w:r>
          <w:rPr>
            <w:color w:val="0000FF"/>
          </w:rPr>
          <w:t>подпунктом "б" пункта 4</w:t>
        </w:r>
      </w:hyperlink>
      <w:r>
        <w:t xml:space="preserve">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 N 1492 (далее - общие требования).</w:t>
      </w:r>
      <w:proofErr w:type="gramEnd"/>
    </w:p>
    <w:p w:rsidR="00E86514" w:rsidRDefault="00543515">
      <w:pPr>
        <w:pStyle w:val="ConsPlusNormal0"/>
        <w:spacing w:before="240"/>
        <w:ind w:firstLine="540"/>
        <w:jc w:val="both"/>
      </w:pPr>
      <w:bookmarkStart w:id="4" w:name="P72"/>
      <w:bookmarkEnd w:id="4"/>
      <w:r>
        <w:t>10. Сельскохозяйственный товаропроизводитель, претендующий на участие в отборе заявок, должен соответствовать следующим требованиям:</w:t>
      </w:r>
    </w:p>
    <w:p w:rsidR="00E86514" w:rsidRDefault="00543515">
      <w:pPr>
        <w:pStyle w:val="ConsPlusNormal0"/>
        <w:jc w:val="both"/>
      </w:pPr>
      <w:r>
        <w:t xml:space="preserve">(в ред. </w:t>
      </w:r>
      <w:hyperlink r:id="rId38"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1) представление сельскохозяйственным товаропроизводителем - юридическим лицом в </w:t>
      </w:r>
      <w:proofErr w:type="spellStart"/>
      <w:r>
        <w:t>минсельхоз</w:t>
      </w:r>
      <w:proofErr w:type="spellEnd"/>
      <w:r>
        <w:t xml:space="preserve"> края отчетности о финансово-экономическом состоянии в соответствии с </w:t>
      </w:r>
      <w:hyperlink r:id="rId39" w:tooltip="Ссылка на КонсультантПлюс">
        <w:r>
          <w:rPr>
            <w:color w:val="0000FF"/>
          </w:rPr>
          <w:t>Порядком</w:t>
        </w:r>
      </w:hyperlink>
      <w:r>
        <w:t xml:space="preserve"> ведения </w:t>
      </w:r>
      <w:proofErr w:type="gramStart"/>
      <w:r>
        <w:t>учета субъектов государственной поддержки развития сельского хозяйства</w:t>
      </w:r>
      <w:proofErr w:type="gramEnd"/>
      <w:r>
        <w:t xml:space="preserve"> в Ставропольском крае, утвержденным постановлением Правительства Ставропольского края от 18 февраля 2009 г. N 36-п (далее - Порядок ведения учета субъектов государственной поддержки);</w:t>
      </w:r>
    </w:p>
    <w:p w:rsidR="00E86514" w:rsidRDefault="00543515">
      <w:pPr>
        <w:pStyle w:val="ConsPlusNormal0"/>
        <w:spacing w:before="240"/>
        <w:ind w:firstLine="540"/>
        <w:jc w:val="both"/>
      </w:pPr>
      <w:r>
        <w:t xml:space="preserve">2) представление сельскохозяйственным товаропроизводителем - индивидуальным предпринимателем (главой крестьянского (фермерского) хозяйства) в </w:t>
      </w:r>
      <w:proofErr w:type="spellStart"/>
      <w:r>
        <w:t>минсельхоз</w:t>
      </w:r>
      <w:proofErr w:type="spellEnd"/>
      <w:r>
        <w:t xml:space="preserve"> края информации о производственной деятельности в соответствии с Порядком ведения учета субъектов государственной поддержки;</w:t>
      </w:r>
    </w:p>
    <w:p w:rsidR="00E86514" w:rsidRDefault="00543515">
      <w:pPr>
        <w:pStyle w:val="ConsPlusNormal0"/>
        <w:spacing w:before="240"/>
        <w:ind w:firstLine="540"/>
        <w:jc w:val="both"/>
      </w:pPr>
      <w:r>
        <w:t>3) наличие у сельскохозяйственного товаропроизводителя зарегистрированного права на земельный участок (земельные участки) на территории Ставропольского края, принадлежащего (принадлежащих) ему на праве собственности или аренды, на котором (которых) реализуется проект мелиорации (далее - земельный участок (земельные участки);</w:t>
      </w:r>
    </w:p>
    <w:p w:rsidR="00E86514" w:rsidRDefault="00543515">
      <w:pPr>
        <w:pStyle w:val="ConsPlusNormal0"/>
        <w:spacing w:before="240"/>
        <w:ind w:firstLine="540"/>
        <w:jc w:val="both"/>
      </w:pPr>
      <w:bookmarkStart w:id="5" w:name="P77"/>
      <w:bookmarkEnd w:id="5"/>
      <w:r>
        <w:t>4) наличие обязательства сельскохозяйственного товаропроизводителя ввести в эксплуатацию объект на территории Ставропольского края не позднее срока окончания реализации Государственной программы (указанное требование применяется к сельскохозяйственным товаропроизводителям, начавшим реализацию проекта мелиорации в году, следующем за годом участия проекта мелиорации в отборе проектов мелиорации);</w:t>
      </w:r>
    </w:p>
    <w:p w:rsidR="00E86514" w:rsidRDefault="00543515">
      <w:pPr>
        <w:pStyle w:val="ConsPlusNormal0"/>
        <w:jc w:val="both"/>
      </w:pPr>
      <w:r>
        <w:t>(</w:t>
      </w:r>
      <w:proofErr w:type="spellStart"/>
      <w:r>
        <w:t>пп</w:t>
      </w:r>
      <w:proofErr w:type="spellEnd"/>
      <w:r>
        <w:t xml:space="preserve">. 4 в ред. </w:t>
      </w:r>
      <w:hyperlink r:id="rId40"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bookmarkStart w:id="6" w:name="P79"/>
      <w:bookmarkEnd w:id="6"/>
      <w:proofErr w:type="gramStart"/>
      <w:r>
        <w:t xml:space="preserve">5) наличие согласия сельскохозяйственного товаропроизводителя на заключение с Правительством Ставропольского края соглашения о достижении результата предоставления </w:t>
      </w:r>
      <w:r>
        <w:lastRenderedPageBreak/>
        <w:t>субсидии и планового объема производства сельскохозяйственной продукции на 3 года на земельном участке (земельных участках), на котором (которых) реализован проект мелиорации, по форме, утверждаемой Правительством Ставропольского края (далее - соглашение о достижении результата и планового объема производства);</w:t>
      </w:r>
      <w:proofErr w:type="gramEnd"/>
    </w:p>
    <w:p w:rsidR="00E86514" w:rsidRDefault="00543515">
      <w:pPr>
        <w:pStyle w:val="ConsPlusNormal0"/>
        <w:spacing w:before="240"/>
        <w:ind w:firstLine="540"/>
        <w:jc w:val="both"/>
      </w:pPr>
      <w:r>
        <w:t xml:space="preserve">6) осуществление сельскохозяйственным товаропроизводителем строительства, реконструкции объекта на территории Ставропольского края в соответствии с требованиями </w:t>
      </w:r>
      <w:hyperlink r:id="rId41" w:tooltip="&quot;Градостроительный кодекс Российской Федерации&quot; от 29.12.2004 N 190-ФЗ (ред. от 26.12.2024) (с изм. и доп., вступ. в силу с 01.03.2025) {КонсультантПлюс}">
        <w:r>
          <w:rPr>
            <w:color w:val="0000FF"/>
          </w:rPr>
          <w:t>статей 51</w:t>
        </w:r>
      </w:hyperlink>
      <w:r>
        <w:t xml:space="preserve"> и </w:t>
      </w:r>
      <w:hyperlink r:id="rId42" w:tooltip="&quot;Градостроительный кодекс Российской Федерации&quot; от 29.12.2004 N 190-ФЗ (ред. от 26.12.2024) (с изм. и доп., вступ. в силу с 01.03.2025) {КонсультантПлюс}">
        <w:r>
          <w:rPr>
            <w:color w:val="0000FF"/>
          </w:rPr>
          <w:t>55</w:t>
        </w:r>
      </w:hyperlink>
      <w:r>
        <w:t xml:space="preserve"> Градостроительного кодекса Российской Федерации;</w:t>
      </w:r>
    </w:p>
    <w:p w:rsidR="00E86514" w:rsidRDefault="00543515">
      <w:pPr>
        <w:pStyle w:val="ConsPlusNormal0"/>
        <w:jc w:val="both"/>
      </w:pPr>
      <w:r>
        <w:t xml:space="preserve">(в ред. </w:t>
      </w:r>
      <w:hyperlink r:id="rId43"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proofErr w:type="gramStart"/>
      <w:r>
        <w:t>7) отсутствие у сельскохозяйственного товаропроизводителя на дату не ранее чем за 30 календарных дней до даты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(указанное требование не применяется к сельскохозяйственному товаропроизводителю в 2022 году);</w:t>
      </w:r>
      <w:proofErr w:type="gramEnd"/>
    </w:p>
    <w:p w:rsidR="00E86514" w:rsidRDefault="00543515">
      <w:pPr>
        <w:pStyle w:val="ConsPlusNormal0"/>
        <w:jc w:val="both"/>
      </w:pPr>
      <w:r>
        <w:t xml:space="preserve">(в ред. </w:t>
      </w:r>
      <w:hyperlink r:id="rId44"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proofErr w:type="gramStart"/>
      <w:r>
        <w:t>8) отсутствие в отношении сельскохозяйственного товаропроизводителя - юридического лица на дату не ранее чем за 30 календарных дней до даты подачи заявки процесса реорганизации (за исключением реорганизации в форме присоединения к сельскохозяйственному товаропроизводителю - юридическому лицу другого юридического лица), ликвидации, процедуры банкротства, приостановления деятельности сельскохозяйственного товаропроизводителя - юридического лица в порядке, предусмотренном законодательством Российской Федерации;</w:t>
      </w:r>
      <w:proofErr w:type="gramEnd"/>
    </w:p>
    <w:p w:rsidR="00E86514" w:rsidRDefault="00543515">
      <w:pPr>
        <w:pStyle w:val="ConsPlusNormal0"/>
        <w:spacing w:before="240"/>
        <w:ind w:firstLine="540"/>
        <w:jc w:val="both"/>
      </w:pPr>
      <w:r>
        <w:t>9) отсутствие в отношении сельскохозяйственного товаропроизводителя - индивидуального предпринимателя на дату не ранее чем за 30 календарных дней до даты подачи заявки прекращения его деятельности в качестве индивидуального предпринимателя в соответствии с законодательством Российской Федерации;</w:t>
      </w:r>
    </w:p>
    <w:p w:rsidR="00E86514" w:rsidRDefault="00543515">
      <w:pPr>
        <w:pStyle w:val="ConsPlusNormal0"/>
        <w:spacing w:before="240"/>
        <w:ind w:firstLine="540"/>
        <w:jc w:val="both"/>
      </w:pPr>
      <w:bookmarkStart w:id="7" w:name="P86"/>
      <w:bookmarkEnd w:id="7"/>
      <w:r>
        <w:t xml:space="preserve">10) отсутствие у сельскохозяйственного товаропроизводителя на дату не ранее чем за 30 календарных дней до даты подачи заявки просроченной задолженности по возврату в краевой бюджет субсидий, бюджетных инвестиций, </w:t>
      </w:r>
      <w:proofErr w:type="gramStart"/>
      <w:r>
        <w:t>предоставленных</w:t>
      </w:r>
      <w:proofErr w:type="gramEnd"/>
      <w:r>
        <w:t xml:space="preserve"> в том числе в соответствии с иными правовыми актами Ставропольского края, и иной просроченной (неурегулированной) задолженности по денежным обязательствам перед Ставропольским краем;</w:t>
      </w:r>
    </w:p>
    <w:p w:rsidR="00E86514" w:rsidRDefault="00543515">
      <w:pPr>
        <w:pStyle w:val="ConsPlusNormal0"/>
        <w:spacing w:before="240"/>
        <w:ind w:firstLine="540"/>
        <w:jc w:val="both"/>
      </w:pPr>
      <w:bookmarkStart w:id="8" w:name="P87"/>
      <w:bookmarkEnd w:id="8"/>
      <w:proofErr w:type="gramStart"/>
      <w:r>
        <w:t>11) сельскохозяйственный товаропроизводитель на дату не ранее чем за 30 календарных дней до даты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(далее - Минфин России) перечень государств и территорий, используемых для промежуточного (</w:t>
      </w:r>
      <w:proofErr w:type="spellStart"/>
      <w:r>
        <w:t>офшорного</w:t>
      </w:r>
      <w:proofErr w:type="spellEnd"/>
      <w:r>
        <w:t xml:space="preserve">) владения активами в Российской Федерации (далее - </w:t>
      </w:r>
      <w:proofErr w:type="spellStart"/>
      <w:r>
        <w:t>офшорная</w:t>
      </w:r>
      <w:proofErr w:type="spellEnd"/>
      <w:r>
        <w:t xml:space="preserve"> компания), а также российским</w:t>
      </w:r>
      <w:proofErr w:type="gramEnd"/>
      <w:r>
        <w:t xml:space="preserve"> юридическим лицом, в уставном (складочном) капитале которого доля прямого или косвенного (через третьих лиц) участия </w:t>
      </w:r>
      <w:proofErr w:type="spellStart"/>
      <w:r>
        <w:t>офшорных</w:t>
      </w:r>
      <w:proofErr w:type="spellEnd"/>
      <w:r>
        <w:t xml:space="preserve"> компаний, рассчитываемая в соответствии с </w:t>
      </w:r>
      <w:hyperlink r:id="rId45"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
        <w:r>
          <w:rPr>
            <w:color w:val="0000FF"/>
          </w:rPr>
          <w:t>абзацем шестым подпункта "в" пункта 4</w:t>
        </w:r>
      </w:hyperlink>
      <w:r>
        <w:t xml:space="preserve"> общих требований, в совокупности превышает 25 процентов (если иное не предусмотрено законодательством Российской Федерации);</w:t>
      </w:r>
    </w:p>
    <w:p w:rsidR="00E86514" w:rsidRDefault="00543515">
      <w:pPr>
        <w:pStyle w:val="ConsPlusNormal0"/>
        <w:jc w:val="both"/>
      </w:pPr>
      <w:r>
        <w:t>(</w:t>
      </w:r>
      <w:proofErr w:type="spellStart"/>
      <w:r>
        <w:t>пп</w:t>
      </w:r>
      <w:proofErr w:type="spellEnd"/>
      <w:r>
        <w:t xml:space="preserve">. 11 в ред. </w:t>
      </w:r>
      <w:hyperlink r:id="rId46"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bookmarkStart w:id="9" w:name="P89"/>
      <w:bookmarkEnd w:id="9"/>
      <w:r>
        <w:t xml:space="preserve">12) сельскохозяйственный товаропроизводитель на дату не ранее чем за 30 календарных дней до даты подачи заявки не получает средства краевого бюджета на основании иных нормативных правовых актов Ставропольского края на цель, указанную в </w:t>
      </w:r>
      <w:hyperlink w:anchor="P49" w:tooltip="1. Настоящий Порядок определяет цель, условия и порядок предоставления за счет средств бюджета Ставропольского края (далее - краевой бюджет) субсидий на возмещение части затрат на проведение гидромелиоративных мероприятий (далее - субсидия).">
        <w:r>
          <w:rPr>
            <w:color w:val="0000FF"/>
          </w:rPr>
          <w:t>пункте 1</w:t>
        </w:r>
      </w:hyperlink>
      <w:r>
        <w:t xml:space="preserve"> настоящего Порядка;</w:t>
      </w:r>
    </w:p>
    <w:p w:rsidR="00E86514" w:rsidRDefault="00543515">
      <w:pPr>
        <w:pStyle w:val="ConsPlusNormal0"/>
        <w:spacing w:before="240"/>
        <w:ind w:firstLine="540"/>
        <w:jc w:val="both"/>
      </w:pPr>
      <w:r>
        <w:lastRenderedPageBreak/>
        <w:t xml:space="preserve">13) отсутствие в отношении сельскохозяйственного товаропроизводителя - субъекта малого или среднего предпринимательства на дату подачи заявки случаев для отказа в оказании поддержки субъектов малого и среднего предпринимательства, установленных </w:t>
      </w:r>
      <w:hyperlink r:id="rId47" w:tooltip="Федеральный закон от 24.07.2007 N 209-ФЗ (ред. от 22.07.2024) &quot;О развитии малого и среднего предпринимательства в Российской Федерации&quot; {КонсультантПлюс}">
        <w:r>
          <w:rPr>
            <w:color w:val="0000FF"/>
          </w:rPr>
          <w:t>пунктом 4 части 5 статьи 14</w:t>
        </w:r>
      </w:hyperlink>
      <w:r>
        <w:t xml:space="preserve"> Федерального закона "О развитии малого и среднего предпринимательства в Российской Федерации";</w:t>
      </w:r>
    </w:p>
    <w:p w:rsidR="00E86514" w:rsidRDefault="00543515">
      <w:pPr>
        <w:pStyle w:val="ConsPlusNormal0"/>
        <w:jc w:val="both"/>
      </w:pPr>
      <w:r>
        <w:t xml:space="preserve">(в ред. постановлений Правительства Ставропольского края от 01.11.2022 </w:t>
      </w:r>
      <w:hyperlink r:id="rId48"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647-п</w:t>
        </w:r>
      </w:hyperlink>
      <w:r>
        <w:t xml:space="preserve">, от 18.05.2023 </w:t>
      </w:r>
      <w:hyperlink r:id="rId49"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307-п</w:t>
        </w:r>
      </w:hyperlink>
      <w:r>
        <w:t>)</w:t>
      </w:r>
    </w:p>
    <w:p w:rsidR="00E86514" w:rsidRDefault="00543515">
      <w:pPr>
        <w:pStyle w:val="ConsPlusNormal0"/>
        <w:spacing w:before="240"/>
        <w:ind w:firstLine="540"/>
        <w:jc w:val="both"/>
      </w:pPr>
      <w:r>
        <w:t>14) отсутствие у сельскохозяйственного товаропроизводителя на дату не ранее чем за 30 календарных дней до даты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превышающей 300 тыс. рублей (указанное требование применяется к сельскохозяйственному товаропроизводителю в 2022 году);</w:t>
      </w:r>
    </w:p>
    <w:p w:rsidR="00E86514" w:rsidRDefault="00543515">
      <w:pPr>
        <w:pStyle w:val="ConsPlusNormal0"/>
        <w:spacing w:before="240"/>
        <w:ind w:firstLine="540"/>
        <w:jc w:val="both"/>
      </w:pPr>
      <w:r>
        <w:t>15) сельскохозяйственный товаропроизводитель на дату не ранее чем за 30 календарных дней до даты подачи заявки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(указанное требование применяется к сельскохозяйственному товаропроизводителю в 2022 году);</w:t>
      </w:r>
    </w:p>
    <w:p w:rsidR="00E86514" w:rsidRDefault="00543515">
      <w:pPr>
        <w:pStyle w:val="ConsPlusNormal0"/>
        <w:spacing w:before="240"/>
        <w:ind w:firstLine="540"/>
        <w:jc w:val="both"/>
      </w:pPr>
      <w:bookmarkStart w:id="10" w:name="P94"/>
      <w:bookmarkEnd w:id="10"/>
      <w:r>
        <w:t>16) приобретение сельскохозяйственным товаропроизводителем нового не бывшего в употреблении оборудования, с даты выпуска которого прошло не более 5 лет до даты подачи заявки.</w:t>
      </w:r>
    </w:p>
    <w:p w:rsidR="00E86514" w:rsidRDefault="00543515">
      <w:pPr>
        <w:pStyle w:val="ConsPlusNormal0"/>
        <w:jc w:val="both"/>
      </w:pPr>
      <w:r>
        <w:t>(</w:t>
      </w:r>
      <w:proofErr w:type="spellStart"/>
      <w:r>
        <w:t>пп</w:t>
      </w:r>
      <w:proofErr w:type="spellEnd"/>
      <w:r>
        <w:t xml:space="preserve">. 16 введен </w:t>
      </w:r>
      <w:hyperlink r:id="rId50"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постановлением</w:t>
        </w:r>
      </w:hyperlink>
      <w:r>
        <w:t xml:space="preserve"> Правительства Ставропольского края от 18.05.2023 N 307-п)</w:t>
      </w:r>
    </w:p>
    <w:p w:rsidR="00E86514" w:rsidRDefault="00543515">
      <w:pPr>
        <w:pStyle w:val="ConsPlusNormal0"/>
        <w:spacing w:before="240"/>
        <w:ind w:firstLine="540"/>
        <w:jc w:val="both"/>
      </w:pPr>
      <w:bookmarkStart w:id="11" w:name="P96"/>
      <w:bookmarkEnd w:id="11"/>
      <w:r>
        <w:t xml:space="preserve">11. Для участия в отборе заявок сельскохозяйственный товаропроизводитель представляет в </w:t>
      </w:r>
      <w:proofErr w:type="spellStart"/>
      <w:r>
        <w:t>минсельхоз</w:t>
      </w:r>
      <w:proofErr w:type="spellEnd"/>
      <w:r>
        <w:t xml:space="preserve">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предусмотренным </w:t>
      </w:r>
      <w:hyperlink w:anchor="P60" w:tooltip="5. Участниками отбора для предоставления субсидии, проводимого минсельхозом края в форме запроса предложений (заявок) на участие в отборе для предоставления субсидии (далее соответственно - отбор заявок, заявка), являются сельскохозяйственные товаропроизводите">
        <w:r>
          <w:rPr>
            <w:color w:val="0000FF"/>
          </w:rPr>
          <w:t>пунктом 5</w:t>
        </w:r>
      </w:hyperlink>
      <w:r>
        <w:t xml:space="preserve"> настоящего Порядка, и требованиям, предусмотренным </w:t>
      </w:r>
      <w:hyperlink w:anchor="P72" w:tooltip="10. Сельскохозяйственный товаропроизводитель, претендующий на участие в отборе заявок, должен соответствовать следующим требованиям:">
        <w:r>
          <w:rPr>
            <w:color w:val="0000FF"/>
          </w:rPr>
          <w:t>пунктом 10</w:t>
        </w:r>
      </w:hyperlink>
      <w:r>
        <w:t xml:space="preserve"> настоящего Порядка:</w:t>
      </w:r>
    </w:p>
    <w:p w:rsidR="00E86514" w:rsidRDefault="00543515">
      <w:pPr>
        <w:pStyle w:val="ConsPlusNormal0"/>
        <w:spacing w:before="240"/>
        <w:ind w:firstLine="540"/>
        <w:jc w:val="both"/>
      </w:pPr>
      <w:r>
        <w:t xml:space="preserve">1) заявление о предоставлении субсидии, содержащее согласие на публикацию (размещение) в сети "Интернет" информации о сельскохозяйственном товаропроизводителе, о подаваемой им заявке, иной информации о сельскохозяйственном товаропроизводителе, связанной с отбором заявок, согласие, предусмотренное </w:t>
      </w:r>
      <w:hyperlink w:anchor="P79" w:tooltip="5) наличие согласия сельскохозяйственного товаропроизводителя на заключение с Правительством Ставропольского края соглашения о достижении результата предоставления субсидии и планового объема производства сельскохозяйственной продукции на 3 года на земельном у">
        <w:r>
          <w:rPr>
            <w:color w:val="0000FF"/>
          </w:rPr>
          <w:t>подпунктом "5" пункта 10</w:t>
        </w:r>
      </w:hyperlink>
      <w:r>
        <w:t xml:space="preserve"> настоящего Порядка, и обязательства, предусмотренные </w:t>
      </w:r>
      <w:hyperlink w:anchor="P77" w:tooltip="4) наличие обязательства сельскохозяйственного товаропроизводителя ввести в эксплуатацию объект на территории Ставропольского края не позднее срока окончания реализации Государственной программы (указанное требование применяется к сельскохозяйственным товаропр">
        <w:r>
          <w:rPr>
            <w:color w:val="0000FF"/>
          </w:rPr>
          <w:t>подпунктами "4"</w:t>
        </w:r>
      </w:hyperlink>
      <w:r>
        <w:t xml:space="preserve"> и </w:t>
      </w:r>
      <w:hyperlink w:anchor="P94" w:tooltip="16) приобретение сельскохозяйственным товаропроизводителем нового не бывшего в употреблении оборудования, с даты выпуска которого прошло не более 5 лет до даты подачи заявки.">
        <w:r>
          <w:rPr>
            <w:color w:val="0000FF"/>
          </w:rPr>
          <w:t>"16" пункта 10</w:t>
        </w:r>
      </w:hyperlink>
      <w:r>
        <w:t xml:space="preserve"> настоящего Порядка, по форме, утверждаемой </w:t>
      </w:r>
      <w:proofErr w:type="spellStart"/>
      <w:r>
        <w:t>минсельхозом</w:t>
      </w:r>
      <w:proofErr w:type="spellEnd"/>
      <w:r>
        <w:t xml:space="preserve"> края;</w:t>
      </w:r>
    </w:p>
    <w:p w:rsidR="00E86514" w:rsidRDefault="00543515">
      <w:pPr>
        <w:pStyle w:val="ConsPlusNormal0"/>
        <w:jc w:val="both"/>
      </w:pPr>
      <w:r>
        <w:t>(</w:t>
      </w:r>
      <w:proofErr w:type="spellStart"/>
      <w:r>
        <w:t>пп</w:t>
      </w:r>
      <w:proofErr w:type="spellEnd"/>
      <w:r>
        <w:t xml:space="preserve">. 1 в ред. </w:t>
      </w:r>
      <w:hyperlink r:id="rId51"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r>
        <w:t xml:space="preserve">2) копия проекта мелиорации, разработанного, согласованного и утвержденного в соответствии с требованиями </w:t>
      </w:r>
      <w:hyperlink r:id="rId52"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приказа</w:t>
        </w:r>
      </w:hyperlink>
      <w:r>
        <w:t xml:space="preserve"> Минсельхоза России от 15 мая 2019 г. N 255 "Об утверждении Порядка разработки, согласования и утверждения проектов мелиорации земель", заверенная руководителем сельскохозяйственного товаропроизводителя и скрепленная печатью сельскохозяйственного товаропроизводителя (при наличии печати);</w:t>
      </w:r>
    </w:p>
    <w:p w:rsidR="00E86514" w:rsidRDefault="00543515">
      <w:pPr>
        <w:pStyle w:val="ConsPlusNormal0"/>
        <w:spacing w:before="240"/>
        <w:ind w:firstLine="540"/>
        <w:jc w:val="both"/>
      </w:pPr>
      <w:r>
        <w:lastRenderedPageBreak/>
        <w:t>3) пояснительная записка к проекту мелиорации, включающая его краткое описание;</w:t>
      </w:r>
    </w:p>
    <w:p w:rsidR="00E86514" w:rsidRDefault="00543515">
      <w:pPr>
        <w:pStyle w:val="ConsPlusNormal0"/>
        <w:spacing w:before="240"/>
        <w:ind w:firstLine="540"/>
        <w:jc w:val="both"/>
      </w:pPr>
      <w:r>
        <w:t>4) копия разрешения на строительство объекта на территории Ставропольского края (предоставляется сельскохозяйственным товаропроизводителем в случае проведения строительства и (или) реконструкции объекта) или копия договора на приобретение оборудования - при техническом перевооружении в рамках реализации мероприятий проекта мелиорации на территории Ставропольского края, заверенная руководителем сельскохозяйственного товаропроизводителя и скрепленная печатью сельскохозяйственного товаропроизводителя (при наличии печати);</w:t>
      </w:r>
    </w:p>
    <w:p w:rsidR="00E86514" w:rsidRDefault="00543515">
      <w:pPr>
        <w:pStyle w:val="ConsPlusNormal0"/>
        <w:jc w:val="both"/>
      </w:pPr>
      <w:r>
        <w:t>(</w:t>
      </w:r>
      <w:proofErr w:type="spellStart"/>
      <w:r>
        <w:t>пп</w:t>
      </w:r>
      <w:proofErr w:type="spellEnd"/>
      <w:r>
        <w:t xml:space="preserve">. 4 в ред. </w:t>
      </w:r>
      <w:hyperlink r:id="rId53"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5) копии утвержденной проектной документации, положительного заключения экспертизы проектной документации и результатов инженерных изысканий (в случае если проведение такой экспертизы в соответствии с законодательством Российской Федерации является обязательным) строительства и (или) реконструкции объекта на территории Ставропольского края, заверенные руководителем сельскохозяйственного товаропроизводителя и скрепленные печатью сельскохозяйственного товаропроизводителя (при наличии печати);</w:t>
      </w:r>
    </w:p>
    <w:p w:rsidR="00E86514" w:rsidRDefault="00543515">
      <w:pPr>
        <w:pStyle w:val="ConsPlusNormal0"/>
        <w:jc w:val="both"/>
      </w:pPr>
      <w:r>
        <w:t>(</w:t>
      </w:r>
      <w:proofErr w:type="spellStart"/>
      <w:r>
        <w:t>пп</w:t>
      </w:r>
      <w:proofErr w:type="spellEnd"/>
      <w:r>
        <w:t xml:space="preserve">. 5 в ред. </w:t>
      </w:r>
      <w:hyperlink r:id="rId54"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6) утратил силу. - </w:t>
      </w:r>
      <w:hyperlink r:id="rId55"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7) реестр документов, подтверждающих произведенные сельскохозяйственным товаропроизводителем затраты на реализацию проектов мелиорации на территории Ставропольского края, по форме, утверждаемой </w:t>
      </w:r>
      <w:proofErr w:type="spellStart"/>
      <w:r>
        <w:t>минсельхозом</w:t>
      </w:r>
      <w:proofErr w:type="spellEnd"/>
      <w:r>
        <w:t xml:space="preserve"> края, с приложением копий документов, содержащих сведения о плательщике, наименование и реквизиты платежного документа, объеме понесенных расходов и дате осуществления соответствующих платежей, подтверждающих фактически понесенные сельскохозяйственным товаропроизводителем затраты на:</w:t>
      </w:r>
    </w:p>
    <w:p w:rsidR="00E86514" w:rsidRDefault="00543515">
      <w:pPr>
        <w:pStyle w:val="ConsPlusNormal0"/>
        <w:spacing w:before="240"/>
        <w:ind w:firstLine="540"/>
        <w:jc w:val="both"/>
      </w:pPr>
      <w:r>
        <w:t>разработку проектной документации (при наличии);</w:t>
      </w:r>
    </w:p>
    <w:p w:rsidR="00E86514" w:rsidRDefault="00543515">
      <w:pPr>
        <w:pStyle w:val="ConsPlusNormal0"/>
        <w:spacing w:before="240"/>
        <w:ind w:firstLine="540"/>
        <w:jc w:val="both"/>
      </w:pPr>
      <w:r>
        <w:t>проведение экспертиз проектной документации и результатов инженерных изысканий в соответствии с требованиями законодательства о градостроительной деятельности (при наличии);</w:t>
      </w:r>
    </w:p>
    <w:p w:rsidR="00E86514" w:rsidRDefault="00543515">
      <w:pPr>
        <w:pStyle w:val="ConsPlusNormal0"/>
        <w:spacing w:before="240"/>
        <w:ind w:firstLine="540"/>
        <w:jc w:val="both"/>
      </w:pPr>
      <w:r>
        <w:t xml:space="preserve">реализацию мероприятий проектов мелиорации (при наличии), в том числе копий договоров, актов о приемке выполненных работ по </w:t>
      </w:r>
      <w:hyperlink r:id="rId5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форме N КС-2</w:t>
        </w:r>
      </w:hyperlink>
      <w:r>
        <w:t xml:space="preserve">, справок о стоимости выполненных работ и затрат по </w:t>
      </w:r>
      <w:hyperlink r:id="rId5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форме N КС-3</w:t>
        </w:r>
      </w:hyperlink>
      <w:r>
        <w:t>, и (или) счетов-фактур, и (или) счетов, товарных накладных (товарно-транспортных накладных), и (или) универсальных передаточных документов, платежных поручений, заверенных руководителем сельскохозяйственного товаропроизводителя и скрепленных печатью сельскохозяйственного товаропроизводителя (при наличии печати);</w:t>
      </w:r>
    </w:p>
    <w:p w:rsidR="00E86514" w:rsidRDefault="00543515">
      <w:pPr>
        <w:pStyle w:val="ConsPlusNormal0"/>
        <w:jc w:val="both"/>
      </w:pPr>
      <w:r>
        <w:t>(</w:t>
      </w:r>
      <w:proofErr w:type="spellStart"/>
      <w:r>
        <w:t>пп</w:t>
      </w:r>
      <w:proofErr w:type="spellEnd"/>
      <w:r>
        <w:t xml:space="preserve">. 7 в ред. </w:t>
      </w:r>
      <w:hyperlink r:id="rId58"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8) копия разрешения на ввод объекта на территории Ставропольского края в эксплуатацию, заверенная руководителем сельскохозяйственного товаропроизводителя и скрепленная печатью сельскохозяйственного товаропроизводителя (при наличии печати) (представляется сельскохозяйственным товаропроизводителем, фактически реализовавшим в отчетном и (или) текущем финансовом году проект мелиорации, в случае проведения строительства и (или) реконструкции объекта);</w:t>
      </w:r>
    </w:p>
    <w:p w:rsidR="00E86514" w:rsidRDefault="00543515">
      <w:pPr>
        <w:pStyle w:val="ConsPlusNormal0"/>
        <w:jc w:val="both"/>
      </w:pPr>
      <w:r>
        <w:t>(</w:t>
      </w:r>
      <w:proofErr w:type="spellStart"/>
      <w:r>
        <w:t>пп</w:t>
      </w:r>
      <w:proofErr w:type="spellEnd"/>
      <w:r>
        <w:t xml:space="preserve">. 8 в ред. </w:t>
      </w:r>
      <w:hyperlink r:id="rId59"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lastRenderedPageBreak/>
        <w:t xml:space="preserve">9) копии актов о приеме-передаче объекта основных средств (кроме зданий, сооружений) по </w:t>
      </w:r>
      <w:hyperlink r:id="rId60"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форме N ОС-1</w:t>
        </w:r>
      </w:hyperlink>
      <w:r>
        <w:t>, утвержденной постановлением Государственного комитета Российской Федерации по статистике от 21 января 2003 г. N 7, заверенные руководителем сельскохозяйственного товаропроизводителя и скрепленные печатью сельскохозяйственного товаропроизводителя (при наличии печати);</w:t>
      </w:r>
    </w:p>
    <w:p w:rsidR="00E86514" w:rsidRDefault="00543515">
      <w:pPr>
        <w:pStyle w:val="ConsPlusNormal0"/>
        <w:jc w:val="both"/>
      </w:pPr>
      <w:r>
        <w:t>(</w:t>
      </w:r>
      <w:proofErr w:type="spellStart"/>
      <w:r>
        <w:t>пп</w:t>
      </w:r>
      <w:proofErr w:type="spellEnd"/>
      <w:r>
        <w:t xml:space="preserve">. 9 в ред. </w:t>
      </w:r>
      <w:hyperlink r:id="rId61"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r>
        <w:t xml:space="preserve">10) справка по форме, утверждаемой </w:t>
      </w:r>
      <w:proofErr w:type="spellStart"/>
      <w:r>
        <w:t>минсельхозом</w:t>
      </w:r>
      <w:proofErr w:type="spellEnd"/>
      <w:r>
        <w:t xml:space="preserve"> края, подтверждающая на дату не ранее чем за 30 календарных дней до даты подачи заявки, что:</w:t>
      </w:r>
    </w:p>
    <w:p w:rsidR="00E86514" w:rsidRDefault="00543515">
      <w:pPr>
        <w:pStyle w:val="ConsPlusNormal0"/>
        <w:spacing w:before="240"/>
        <w:ind w:firstLine="540"/>
        <w:jc w:val="both"/>
      </w:pPr>
      <w:r>
        <w:t xml:space="preserve">сельскохозяйственный товаропроизводитель соответствует требованиям, установленным </w:t>
      </w:r>
      <w:hyperlink w:anchor="P86" w:tooltip="10) отсутствие у сельскохозяйственного товаропроизводителя на дату не ранее чем за 30 календарных дней до даты подачи заявки просроченной задолженности по возврату в краевой бюджет субсидий, бюджетных инвестиций, предоставленных в том числе в соответствии с ин">
        <w:r>
          <w:rPr>
            <w:color w:val="0000FF"/>
          </w:rPr>
          <w:t>подпунктами "10"</w:t>
        </w:r>
      </w:hyperlink>
      <w:r>
        <w:t xml:space="preserve"> и </w:t>
      </w:r>
      <w:hyperlink w:anchor="P89" w:tooltip="12) сельскохозяйственный товаропроизводитель на дату не ранее чем за 30 календарных дней до даты подачи заявки не получает средства краевого бюджета на основании иных нормативных правовых актов Ставропольского края на цель, указанную в пункте 1 настоящего Поря">
        <w:r>
          <w:rPr>
            <w:color w:val="0000FF"/>
          </w:rPr>
          <w:t>"12" пункта 10</w:t>
        </w:r>
      </w:hyperlink>
      <w:r>
        <w:t xml:space="preserve"> настоящего Порядка;</w:t>
      </w:r>
    </w:p>
    <w:p w:rsidR="00E86514" w:rsidRDefault="00543515">
      <w:pPr>
        <w:pStyle w:val="ConsPlusNormal0"/>
        <w:spacing w:before="240"/>
        <w:ind w:firstLine="540"/>
        <w:jc w:val="both"/>
      </w:pPr>
      <w:r>
        <w:t xml:space="preserve">сельскохозяйственный товаропроизводитель - юридическое лицо соответствует требованию, установленному </w:t>
      </w:r>
      <w:hyperlink w:anchor="P87" w:tooltip="11) сельскохозяйственный товаропроизводитель на дату не ранее чем за 30 календарных дней до даты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
        <w:r>
          <w:rPr>
            <w:color w:val="0000FF"/>
          </w:rPr>
          <w:t>подпунктом "11" пункта 10</w:t>
        </w:r>
      </w:hyperlink>
      <w:r>
        <w:t xml:space="preserve"> настоящего Порядка;</w:t>
      </w:r>
    </w:p>
    <w:p w:rsidR="00E86514" w:rsidRDefault="00543515">
      <w:pPr>
        <w:pStyle w:val="ConsPlusNormal0"/>
        <w:spacing w:before="240"/>
        <w:ind w:firstLine="540"/>
        <w:jc w:val="both"/>
      </w:pPr>
      <w:r>
        <w:t>деятельность сельскохозяйственного товаропроизводителя - юридического лица не приостановлена в порядке, предусмотренном законодательством Российской Федерации;</w:t>
      </w:r>
    </w:p>
    <w:p w:rsidR="00E86514" w:rsidRDefault="00543515">
      <w:pPr>
        <w:pStyle w:val="ConsPlusNormal0"/>
        <w:jc w:val="both"/>
      </w:pPr>
      <w:r>
        <w:t>(</w:t>
      </w:r>
      <w:proofErr w:type="spellStart"/>
      <w:r>
        <w:t>пп</w:t>
      </w:r>
      <w:proofErr w:type="spellEnd"/>
      <w:r>
        <w:t xml:space="preserve">. 10 в ред. </w:t>
      </w:r>
      <w:hyperlink r:id="rId62"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r>
        <w:t xml:space="preserve">11) - 12) утратили силу. - </w:t>
      </w:r>
      <w:hyperlink r:id="rId63"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18.05.2023 N 307-п;</w:t>
      </w:r>
    </w:p>
    <w:p w:rsidR="00E86514" w:rsidRDefault="00543515">
      <w:pPr>
        <w:pStyle w:val="ConsPlusNormal0"/>
        <w:spacing w:before="240"/>
        <w:ind w:firstLine="540"/>
        <w:jc w:val="both"/>
      </w:pPr>
      <w:r>
        <w:t xml:space="preserve">13) справка о применяемой сельскохозяйственным товаропроизводителем на дату не ранее чем за 30 календарных дней до даты подачи заявки системе налогообложения и уплате налога на добавленную стоимость или об использовании сельскохозяйственным товаропроизводителем на дату не ранее чем за 30 календарных дней до даты подачи заявки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утверждаемой </w:t>
      </w:r>
      <w:proofErr w:type="spellStart"/>
      <w:r>
        <w:t>минсельхозом</w:t>
      </w:r>
      <w:proofErr w:type="spellEnd"/>
      <w:r>
        <w:t xml:space="preserve"> края;</w:t>
      </w:r>
    </w:p>
    <w:p w:rsidR="00E86514" w:rsidRDefault="00543515">
      <w:pPr>
        <w:pStyle w:val="ConsPlusNormal0"/>
        <w:spacing w:before="240"/>
        <w:ind w:firstLine="540"/>
        <w:jc w:val="both"/>
      </w:pPr>
      <w:r>
        <w:t xml:space="preserve">14) утратил силу. - </w:t>
      </w:r>
      <w:hyperlink r:id="rId64"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18.05.2023 N 307-п;</w:t>
      </w:r>
    </w:p>
    <w:p w:rsidR="00E86514" w:rsidRDefault="00543515">
      <w:pPr>
        <w:pStyle w:val="ConsPlusNormal0"/>
        <w:spacing w:before="240"/>
        <w:ind w:firstLine="540"/>
        <w:jc w:val="both"/>
      </w:pPr>
      <w:r>
        <w:t xml:space="preserve">15) утратил силу. - </w:t>
      </w:r>
      <w:hyperlink r:id="rId65"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01.11.2022 N 647-п;</w:t>
      </w:r>
    </w:p>
    <w:p w:rsidR="00E86514" w:rsidRDefault="00543515">
      <w:pPr>
        <w:pStyle w:val="ConsPlusNormal0"/>
        <w:spacing w:before="240"/>
        <w:ind w:firstLine="540"/>
        <w:jc w:val="both"/>
      </w:pPr>
      <w:r>
        <w:t>16) копии правоустанавливающих документов на земельный участок (земельные участки), а также копии документов, подтверждающих право пользования земельным участком (земельными участками), в случае если земельный участок (земельные участки) не находится (не находятся) в собственности сельскохозяйственного товаропроизводителя, заверенные руководителем сельскохозяйственного товаропроизводителя и скрепленные печатью сельскохозяйственного товаропроизводителя (при наличии печати);</w:t>
      </w:r>
    </w:p>
    <w:p w:rsidR="00E86514" w:rsidRDefault="00543515">
      <w:pPr>
        <w:pStyle w:val="ConsPlusNormal0"/>
        <w:spacing w:before="240"/>
        <w:ind w:firstLine="540"/>
        <w:jc w:val="both"/>
      </w:pPr>
      <w:r>
        <w:t xml:space="preserve">17) гарантийное письмо сельскохозяйственного товаропроизводителя об объеме планируемой к производству (произведенной) сельскохозяйственной продукции, указанной в проекте мелиорации, на 3 года, следующих за годом реализации проекта мелиорации, и о принятии сельскохозяйственным товаропроизводителем обязательств по достижению указанных объемов планируемой к производству (произведенной) сельскохозяйственной продукции по форме, утверждаемой </w:t>
      </w:r>
      <w:proofErr w:type="spellStart"/>
      <w:r>
        <w:t>минсельхозом</w:t>
      </w:r>
      <w:proofErr w:type="spellEnd"/>
      <w:r>
        <w:t xml:space="preserve"> края (далее - гарантийное письмо);</w:t>
      </w:r>
    </w:p>
    <w:p w:rsidR="00E86514" w:rsidRDefault="00543515">
      <w:pPr>
        <w:pStyle w:val="ConsPlusNormal0"/>
        <w:jc w:val="both"/>
      </w:pPr>
      <w:r>
        <w:t xml:space="preserve">(в ред. постановлений Правительства Ставропольского края от 01.11.2022 </w:t>
      </w:r>
      <w:hyperlink r:id="rId66"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647-п</w:t>
        </w:r>
      </w:hyperlink>
      <w:r>
        <w:t xml:space="preserve">, от 18.05.2023 </w:t>
      </w:r>
      <w:hyperlink r:id="rId67"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307-п</w:t>
        </w:r>
      </w:hyperlink>
      <w:r>
        <w:t>)</w:t>
      </w:r>
    </w:p>
    <w:p w:rsidR="00E86514" w:rsidRDefault="00543515">
      <w:pPr>
        <w:pStyle w:val="ConsPlusNormal0"/>
        <w:spacing w:before="240"/>
        <w:ind w:firstLine="540"/>
        <w:jc w:val="both"/>
      </w:pPr>
      <w:r>
        <w:lastRenderedPageBreak/>
        <w:t xml:space="preserve">18) копия сведений о сборе урожая сельскохозяйственных культур по </w:t>
      </w:r>
      <w:hyperlink r:id="rId68" w:tooltip="Приказ Росстата от 29.07.2022 N 530 (ред. от 09.10.2023)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с изм. и доп., вступ. в силу с ">
        <w:r>
          <w:rPr>
            <w:color w:val="0000FF"/>
          </w:rPr>
          <w:t>форме</w:t>
        </w:r>
      </w:hyperlink>
      <w:r>
        <w:t xml:space="preserve"> федерального статистического наблюдения N 29-СХ, заверенная руководителем сельскохозяйственного товаропроизводителя и скрепленная печатью сельскохозяйственного товаропроизводителя (при наличии печати) (предоставляется сельскохозяйственным товаропроизводителем в 2022 году при наличии произведенной продукции);</w:t>
      </w:r>
    </w:p>
    <w:p w:rsidR="00E86514" w:rsidRDefault="00543515">
      <w:pPr>
        <w:pStyle w:val="ConsPlusNormal0"/>
        <w:spacing w:before="240"/>
        <w:ind w:firstLine="540"/>
        <w:jc w:val="both"/>
      </w:pPr>
      <w:r>
        <w:t xml:space="preserve">19) копия сведений о сборе урожая сельскохозяйственных культур с мелиорированных земель по </w:t>
      </w:r>
      <w:hyperlink r:id="rId69" w:tooltip="Приказ Росстата от 21.06.2021 N 352 &quot;Об утверждении формы федерального статистического наблюдения с указаниями по ее заполнению для организации Министерством сельского хозяйства Российской Федерации федерального статистического наблюдения о сборе сведений об у">
        <w:r>
          <w:rPr>
            <w:color w:val="0000FF"/>
          </w:rPr>
          <w:t>форме</w:t>
        </w:r>
      </w:hyperlink>
      <w:r>
        <w:t xml:space="preserve"> федерального статистического наблюдения N 29-СХ (мел), заверенная руководителем сельскохозяйственного товаропроизводителя и скрепленная печатью сельскохозяйственного товаропроизводителя (при наличии печати) (предоставляется сельскохозяйственным товаропроизводителем с 1 января 2023 года при наличии произведенной продукции);</w:t>
      </w:r>
    </w:p>
    <w:p w:rsidR="00E86514" w:rsidRDefault="00543515">
      <w:pPr>
        <w:pStyle w:val="ConsPlusNormal0"/>
        <w:spacing w:before="240"/>
        <w:ind w:firstLine="540"/>
        <w:jc w:val="both"/>
      </w:pPr>
      <w:r>
        <w:t xml:space="preserve">20) информация, содержащая сведения о кадастровом номере и площади земельного участка (земельных участков), на котором (которых) реализуется проект мелиорации, по форме, утверждаемой </w:t>
      </w:r>
      <w:proofErr w:type="spellStart"/>
      <w:r>
        <w:t>минсельхозом</w:t>
      </w:r>
      <w:proofErr w:type="spellEnd"/>
      <w:r>
        <w:t xml:space="preserve"> края.</w:t>
      </w:r>
    </w:p>
    <w:p w:rsidR="00E86514" w:rsidRDefault="00543515">
      <w:pPr>
        <w:pStyle w:val="ConsPlusNormal0"/>
        <w:spacing w:before="240"/>
        <w:ind w:firstLine="540"/>
        <w:jc w:val="both"/>
      </w:pPr>
      <w:r>
        <w:t xml:space="preserve">12. Документы, предусмотренные </w:t>
      </w:r>
      <w:hyperlink w:anchor="P96"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представляются сельскохозяйственным товаропроизводителем однократно в </w:t>
      </w:r>
      <w:proofErr w:type="spellStart"/>
      <w:r>
        <w:t>минсельхоз</w:t>
      </w:r>
      <w:proofErr w:type="spellEnd"/>
      <w:r>
        <w:t xml:space="preserve"> края непосредственно в срок не позднее даты окончания срока подачи заявок, указанной в объявлении о проведении отбора заявок.</w:t>
      </w:r>
    </w:p>
    <w:p w:rsidR="00E86514" w:rsidRDefault="00543515">
      <w:pPr>
        <w:pStyle w:val="ConsPlusNormal0"/>
        <w:spacing w:before="240"/>
        <w:ind w:firstLine="540"/>
        <w:jc w:val="both"/>
      </w:pPr>
      <w:r>
        <w:t xml:space="preserve">13. Минсельхоз края регистрирует заявку в день ее представления сельскохозяйственным товаропроизводителем в </w:t>
      </w:r>
      <w:proofErr w:type="spellStart"/>
      <w:r>
        <w:t>минсельхоз</w:t>
      </w:r>
      <w:proofErr w:type="spellEnd"/>
      <w:r>
        <w:t xml:space="preserve"> края в порядке очередности поступления заявок в журнале регистрации заявок, листы которого должны быть пронумерованы, прошнурованы и скреплены печатью </w:t>
      </w:r>
      <w:proofErr w:type="spellStart"/>
      <w:r>
        <w:t>минсельхоза</w:t>
      </w:r>
      <w:proofErr w:type="spellEnd"/>
      <w:r>
        <w:t xml:space="preserve"> края (далее - журнал регистрации заявок), и выдает сельскохозяйственному товаропроизводителю письменное уведомление о принятии заявки к рассмотрению в день поступления заявки.</w:t>
      </w:r>
    </w:p>
    <w:p w:rsidR="00E86514" w:rsidRDefault="00543515">
      <w:pPr>
        <w:pStyle w:val="ConsPlusNormal0"/>
        <w:spacing w:before="240"/>
        <w:ind w:firstLine="540"/>
        <w:jc w:val="both"/>
      </w:pPr>
      <w:r>
        <w:t>14. Минсельхоз края в течение 2 рабочих дней с даты начала рассмотрения заявок, указанной в объявлении о проведении отбора заявок, в рамках межведомственного информационного взаимодействия запрашивает:</w:t>
      </w:r>
    </w:p>
    <w:p w:rsidR="00E86514" w:rsidRDefault="00543515">
      <w:pPr>
        <w:pStyle w:val="ConsPlusNormal0"/>
        <w:spacing w:before="240"/>
        <w:ind w:firstLine="540"/>
        <w:jc w:val="both"/>
      </w:pPr>
      <w:bookmarkStart w:id="12" w:name="P133"/>
      <w:bookmarkEnd w:id="12"/>
      <w:r>
        <w:t>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86514" w:rsidRDefault="00543515">
      <w:pPr>
        <w:pStyle w:val="ConsPlusNormal0"/>
        <w:spacing w:before="240"/>
        <w:ind w:firstLine="540"/>
        <w:jc w:val="both"/>
      </w:pPr>
      <w:r>
        <w:t>сведения о сельскохозяйственном товаропроизводителе - юридическом лице, содержащиеся в Едином государственном реестре юридических лиц, или сведения о сельскохозяйственном товаропроизводителе - индивидуальном предпринимателе (главе крестьянского (фермерского) хозяйства), содержащиеся в Едином государственном реестре индивидуальных предпринимателей;</w:t>
      </w:r>
    </w:p>
    <w:p w:rsidR="00E86514" w:rsidRDefault="00543515">
      <w:pPr>
        <w:pStyle w:val="ConsPlusNormal0"/>
        <w:spacing w:before="240"/>
        <w:ind w:firstLine="540"/>
        <w:jc w:val="both"/>
      </w:pPr>
      <w:bookmarkStart w:id="13" w:name="P135"/>
      <w:bookmarkEnd w:id="13"/>
      <w:r>
        <w:t>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w:t>
      </w:r>
    </w:p>
    <w:p w:rsidR="00E86514" w:rsidRDefault="00543515">
      <w:pPr>
        <w:pStyle w:val="ConsPlusNormal0"/>
        <w:spacing w:before="240"/>
        <w:ind w:firstLine="540"/>
        <w:jc w:val="both"/>
      </w:pPr>
      <w:r>
        <w:t xml:space="preserve">Сельскохозяйственный товаропроизводитель вправе представить документы, содержащие сведения, указанные в </w:t>
      </w:r>
      <w:hyperlink w:anchor="P133"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135"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w:t>
        </w:r>
      </w:hyperlink>
      <w:r>
        <w:t xml:space="preserve"> настоящего пункта, выданные на дату не ранее чем за 30 календарных дней до даты подачи заявки, самостоятельно одновременно с документами, </w:t>
      </w:r>
      <w:r>
        <w:lastRenderedPageBreak/>
        <w:t xml:space="preserve">предусмотренными </w:t>
      </w:r>
      <w:hyperlink w:anchor="P96"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w:t>
      </w:r>
    </w:p>
    <w:p w:rsidR="00E86514" w:rsidRDefault="00543515">
      <w:pPr>
        <w:pStyle w:val="ConsPlusNormal0"/>
        <w:spacing w:before="240"/>
        <w:ind w:firstLine="540"/>
        <w:jc w:val="both"/>
      </w:pPr>
      <w:r>
        <w:t xml:space="preserve">При представлении сельскохозяйственным товаропроизводителем документов, содержащих сведения, указанные в </w:t>
      </w:r>
      <w:hyperlink w:anchor="P133"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135"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w:t>
        </w:r>
      </w:hyperlink>
      <w:r>
        <w:t xml:space="preserve"> настоящего пункта, </w:t>
      </w:r>
      <w:proofErr w:type="spellStart"/>
      <w:r>
        <w:t>минсельхоз</w:t>
      </w:r>
      <w:proofErr w:type="spellEnd"/>
      <w:r>
        <w:t xml:space="preserve"> края межведомственные запросы не направляет.</w:t>
      </w:r>
    </w:p>
    <w:p w:rsidR="00E86514" w:rsidRDefault="00543515">
      <w:pPr>
        <w:pStyle w:val="ConsPlusNormal0"/>
        <w:spacing w:before="240"/>
        <w:ind w:firstLine="540"/>
        <w:jc w:val="both"/>
      </w:pPr>
      <w:r>
        <w:t xml:space="preserve">Документы, предусмотренные </w:t>
      </w:r>
      <w:hyperlink w:anchor="P96"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и документы, содержащие сведения, указанные в </w:t>
      </w:r>
      <w:hyperlink w:anchor="P133"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135"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w:t>
        </w:r>
      </w:hyperlink>
      <w:r>
        <w:t xml:space="preserve"> настоящего пункта, могут быть направлены сельскохозяйственным товаропроизводителем в </w:t>
      </w:r>
      <w:proofErr w:type="spellStart"/>
      <w:r>
        <w:t>минсельхоз</w:t>
      </w:r>
      <w:proofErr w:type="spellEnd"/>
      <w:r>
        <w:t xml:space="preserve"> края непосредственно или в форме электронных документов в порядке, установленном </w:t>
      </w:r>
      <w:hyperlink r:id="rId70"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86514" w:rsidRDefault="00543515">
      <w:pPr>
        <w:pStyle w:val="ConsPlusNormal0"/>
        <w:spacing w:before="240"/>
        <w:ind w:firstLine="540"/>
        <w:jc w:val="both"/>
      </w:pPr>
      <w:r>
        <w:t xml:space="preserve">15. Минсельхоз края рассматривает документы, предусмотренные </w:t>
      </w:r>
      <w:hyperlink w:anchor="P96"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и документы, содержащие сведения, указанные в </w:t>
      </w:r>
      <w:hyperlink w:anchor="P133"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135"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 пункта 14</w:t>
        </w:r>
      </w:hyperlink>
      <w:r>
        <w:t xml:space="preserve"> настоящего Порядка, в течение 5 рабочих дней с даты начала рассмотрения заявок, указанной в объявлении о проведении отбора заявок, на предмет их соответствия требованиям, установленным к ним в объявлении о проведении отбора заявок, и по результатам рассмотрения таких документов принимает одно из следующих решений:</w:t>
      </w:r>
    </w:p>
    <w:p w:rsidR="00E86514" w:rsidRDefault="00543515">
      <w:pPr>
        <w:pStyle w:val="ConsPlusNormal0"/>
        <w:spacing w:before="240"/>
        <w:ind w:firstLine="540"/>
        <w:jc w:val="both"/>
      </w:pPr>
      <w:r>
        <w:t>1) о допуске заявки к участию в отборе заявок;</w:t>
      </w:r>
    </w:p>
    <w:p w:rsidR="00E86514" w:rsidRDefault="00543515">
      <w:pPr>
        <w:pStyle w:val="ConsPlusNormal0"/>
        <w:spacing w:before="240"/>
        <w:ind w:firstLine="540"/>
        <w:jc w:val="both"/>
      </w:pPr>
      <w:r>
        <w:t>2) об отклонении заявки от участия в отборе заявок.</w:t>
      </w:r>
    </w:p>
    <w:p w:rsidR="00E86514" w:rsidRDefault="00543515">
      <w:pPr>
        <w:pStyle w:val="ConsPlusNormal0"/>
        <w:spacing w:before="240"/>
        <w:ind w:firstLine="540"/>
        <w:jc w:val="both"/>
      </w:pPr>
      <w:r>
        <w:t xml:space="preserve">16. Основаниями для принятия </w:t>
      </w:r>
      <w:proofErr w:type="spellStart"/>
      <w:r>
        <w:t>минсельхозом</w:t>
      </w:r>
      <w:proofErr w:type="spellEnd"/>
      <w:r>
        <w:t xml:space="preserve"> края решения об отклонении заявки от участия в отборе заявок являются:</w:t>
      </w:r>
    </w:p>
    <w:p w:rsidR="00E86514" w:rsidRDefault="00543515">
      <w:pPr>
        <w:pStyle w:val="ConsPlusNormal0"/>
        <w:spacing w:before="240"/>
        <w:ind w:firstLine="540"/>
        <w:jc w:val="both"/>
      </w:pPr>
      <w:r>
        <w:t xml:space="preserve">несоответствие сельскохозяйственного товаропроизводителя требованиям, предусмотренным </w:t>
      </w:r>
      <w:hyperlink w:anchor="P72" w:tooltip="10. Сельскохозяйственный товаропроизводитель, претендующий на участие в отборе заявок, должен соответствовать следующим требованиям:">
        <w:r>
          <w:rPr>
            <w:color w:val="0000FF"/>
          </w:rPr>
          <w:t>пунктом 10</w:t>
        </w:r>
      </w:hyperlink>
      <w:r>
        <w:t xml:space="preserve"> настоящего Порядка;</w:t>
      </w:r>
    </w:p>
    <w:p w:rsidR="00E86514" w:rsidRDefault="00543515">
      <w:pPr>
        <w:pStyle w:val="ConsPlusNormal0"/>
        <w:spacing w:before="240"/>
        <w:ind w:firstLine="540"/>
        <w:jc w:val="both"/>
      </w:pPr>
      <w:r>
        <w:t xml:space="preserve">несоответствие представленных сельскохозяйственным товаропроизводителем документов, предусмотренных </w:t>
      </w:r>
      <w:hyperlink w:anchor="P96"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и документов, содержащих сведения, указанные в </w:t>
      </w:r>
      <w:hyperlink w:anchor="P133"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135"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 пункта 14</w:t>
        </w:r>
      </w:hyperlink>
      <w:r>
        <w:t xml:space="preserve"> настоящего Порядка, требованиям, установленным к ним в объявлении о проведении отбора заявок;</w:t>
      </w:r>
    </w:p>
    <w:p w:rsidR="00E86514" w:rsidRDefault="00543515">
      <w:pPr>
        <w:pStyle w:val="ConsPlusNormal0"/>
        <w:spacing w:before="240"/>
        <w:ind w:firstLine="540"/>
        <w:jc w:val="both"/>
      </w:pPr>
      <w:r>
        <w:t>недостоверность представленной сельскохозяйственным товаропроизводителем информации, в том числе информации о месте нахождения и адресе сельскохозяйственного товаропроизводителя - юридического лица;</w:t>
      </w:r>
    </w:p>
    <w:p w:rsidR="00E86514" w:rsidRDefault="00543515">
      <w:pPr>
        <w:pStyle w:val="ConsPlusNormal0"/>
        <w:spacing w:before="240"/>
        <w:ind w:firstLine="540"/>
        <w:jc w:val="both"/>
      </w:pPr>
      <w:r>
        <w:t>подача сельскохозяйственным товаропроизводителем заявки после даты и (или) времени, определенных для подачи заявок в объявлении о проведении отбора заявок;</w:t>
      </w:r>
    </w:p>
    <w:p w:rsidR="00E86514" w:rsidRDefault="00543515">
      <w:pPr>
        <w:pStyle w:val="ConsPlusNormal0"/>
        <w:spacing w:before="240"/>
        <w:ind w:firstLine="540"/>
        <w:jc w:val="both"/>
      </w:pPr>
      <w:r>
        <w:t xml:space="preserve">несоответствие сельскохозяйственного товаропроизводителя категориям, предусмотренным </w:t>
      </w:r>
      <w:hyperlink w:anchor="P60" w:tooltip="5. Участниками отбора для предоставления субсидии, проводимого минсельхозом края в форме запроса предложений (заявок) на участие в отборе для предоставления субсидии (далее соответственно - отбор заявок, заявка), являются сельскохозяйственные товаропроизводите">
        <w:r>
          <w:rPr>
            <w:color w:val="0000FF"/>
          </w:rPr>
          <w:t>пунктом 5</w:t>
        </w:r>
      </w:hyperlink>
      <w:r>
        <w:t xml:space="preserve"> настоящего Порядка.</w:t>
      </w:r>
    </w:p>
    <w:p w:rsidR="00E86514" w:rsidRDefault="00543515">
      <w:pPr>
        <w:pStyle w:val="ConsPlusNormal0"/>
        <w:spacing w:before="240"/>
        <w:ind w:firstLine="540"/>
        <w:jc w:val="both"/>
      </w:pPr>
      <w:r>
        <w:t xml:space="preserve">В случае принятия решения об отклонении заявки от участия в отборе заявок </w:t>
      </w:r>
      <w:proofErr w:type="spellStart"/>
      <w:r>
        <w:t>минсельхоз</w:t>
      </w:r>
      <w:proofErr w:type="spellEnd"/>
      <w:r>
        <w:t xml:space="preserve"> края в течение 5 календарных дней со дня принятия такого решения делает соответствующую запись в журнале регистрации заявок и направляет сельскохозяйственному товаропроизводителю письменное уведомление об отклонении заявки от участия в отборе заявок с указанием причин отклонения.</w:t>
      </w:r>
    </w:p>
    <w:p w:rsidR="00E86514" w:rsidRDefault="00543515">
      <w:pPr>
        <w:pStyle w:val="ConsPlusNormal0"/>
        <w:spacing w:before="240"/>
        <w:ind w:firstLine="540"/>
        <w:jc w:val="both"/>
      </w:pPr>
      <w:r>
        <w:lastRenderedPageBreak/>
        <w:t xml:space="preserve">17. Минсельхоз края в течение 2 рабочих дней со дня принятия решения о допуске заявки к участию в отборе заявок составляет реестр сельскохозяйственных товаропроизводителей, допущенных к участию в отборе заявок, по форме, утверждаемой </w:t>
      </w:r>
      <w:proofErr w:type="spellStart"/>
      <w:r>
        <w:t>минсельхозом</w:t>
      </w:r>
      <w:proofErr w:type="spellEnd"/>
      <w:r>
        <w:t xml:space="preserve"> края.</w:t>
      </w:r>
    </w:p>
    <w:p w:rsidR="00E86514" w:rsidRDefault="00543515">
      <w:pPr>
        <w:pStyle w:val="ConsPlusNormal0"/>
        <w:spacing w:before="240"/>
        <w:ind w:firstLine="540"/>
        <w:jc w:val="both"/>
      </w:pPr>
      <w:r>
        <w:t xml:space="preserve">18. Документы, предусмотренные </w:t>
      </w:r>
      <w:hyperlink w:anchor="P96"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представленные сельскохозяйственным товаропроизводителем, допущенным к участию в отборе заявок, и документы, содержащие сведения, указанные в </w:t>
      </w:r>
      <w:hyperlink w:anchor="P133"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135"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 пункта 14</w:t>
        </w:r>
      </w:hyperlink>
      <w:r>
        <w:t xml:space="preserve"> настоящего Порядка, в течение 5 рабочих дней со дня принятия решения о допуске заявки к участию в отборе заявок рассматриваются </w:t>
      </w:r>
      <w:proofErr w:type="spellStart"/>
      <w:r>
        <w:t>минсельхозом</w:t>
      </w:r>
      <w:proofErr w:type="spellEnd"/>
      <w:r>
        <w:t xml:space="preserve"> края на:</w:t>
      </w:r>
    </w:p>
    <w:p w:rsidR="00E86514" w:rsidRDefault="00543515">
      <w:pPr>
        <w:pStyle w:val="ConsPlusNormal0"/>
        <w:spacing w:before="240"/>
        <w:ind w:firstLine="540"/>
        <w:jc w:val="both"/>
      </w:pPr>
      <w:r>
        <w:t>1) соответствие их требованиям, установленным к ним в объявлении о проведении отбора заявок;</w:t>
      </w:r>
    </w:p>
    <w:p w:rsidR="00E86514" w:rsidRDefault="00543515">
      <w:pPr>
        <w:pStyle w:val="ConsPlusNormal0"/>
        <w:spacing w:before="240"/>
        <w:ind w:firstLine="540"/>
        <w:jc w:val="both"/>
      </w:pPr>
      <w:r>
        <w:t xml:space="preserve">2) представление в полном объеме документов, предусмотренных </w:t>
      </w:r>
      <w:hyperlink w:anchor="P96"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w:t>
      </w:r>
    </w:p>
    <w:p w:rsidR="00E86514" w:rsidRDefault="00543515">
      <w:pPr>
        <w:pStyle w:val="ConsPlusNormal0"/>
        <w:spacing w:before="240"/>
        <w:ind w:firstLine="540"/>
        <w:jc w:val="both"/>
      </w:pPr>
      <w:r>
        <w:t>3) установление факта недостоверности информации, содержащейся в них.</w:t>
      </w:r>
    </w:p>
    <w:p w:rsidR="00E86514" w:rsidRDefault="00543515">
      <w:pPr>
        <w:pStyle w:val="ConsPlusNormal0"/>
        <w:spacing w:before="240"/>
        <w:ind w:firstLine="540"/>
        <w:jc w:val="both"/>
      </w:pPr>
      <w:r>
        <w:t xml:space="preserve">19. По результатам рассмотрения документов, предусмотренных </w:t>
      </w:r>
      <w:hyperlink w:anchor="P96"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представленных сельскохозяйственным товаропроизводителем, заявка которого допущена к участию в отборе заявок, и документов, содержащих сведения, указанные в </w:t>
      </w:r>
      <w:hyperlink w:anchor="P133"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135"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 пункта 14</w:t>
        </w:r>
      </w:hyperlink>
      <w:r>
        <w:t xml:space="preserve"> настоящего Порядка, </w:t>
      </w:r>
      <w:proofErr w:type="spellStart"/>
      <w:r>
        <w:t>минсельхоз</w:t>
      </w:r>
      <w:proofErr w:type="spellEnd"/>
      <w:r>
        <w:t xml:space="preserve"> края в течение 1 рабочего дня со дня окончания срока их рассмотрения принимает одно из следующих решений:</w:t>
      </w:r>
    </w:p>
    <w:p w:rsidR="00E86514" w:rsidRDefault="00543515">
      <w:pPr>
        <w:pStyle w:val="ConsPlusNormal0"/>
        <w:spacing w:before="240"/>
        <w:ind w:firstLine="540"/>
        <w:jc w:val="both"/>
      </w:pPr>
      <w:r>
        <w:t>1) об отказе в предоставлении субсидии;</w:t>
      </w:r>
    </w:p>
    <w:p w:rsidR="00E86514" w:rsidRDefault="00543515">
      <w:pPr>
        <w:pStyle w:val="ConsPlusNormal0"/>
        <w:jc w:val="both"/>
      </w:pPr>
      <w:r>
        <w:t>(</w:t>
      </w:r>
      <w:proofErr w:type="spellStart"/>
      <w:r>
        <w:t>пп</w:t>
      </w:r>
      <w:proofErr w:type="spellEnd"/>
      <w:r>
        <w:t xml:space="preserve">. 1 в ред. </w:t>
      </w:r>
      <w:hyperlink r:id="rId71"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2) о предоставлении субсидии.</w:t>
      </w:r>
    </w:p>
    <w:p w:rsidR="00E86514" w:rsidRDefault="00543515">
      <w:pPr>
        <w:pStyle w:val="ConsPlusNormal0"/>
        <w:jc w:val="both"/>
      </w:pPr>
      <w:r>
        <w:t>(</w:t>
      </w:r>
      <w:proofErr w:type="spellStart"/>
      <w:r>
        <w:t>пп</w:t>
      </w:r>
      <w:proofErr w:type="spellEnd"/>
      <w:r>
        <w:t xml:space="preserve">. 2 в ред. </w:t>
      </w:r>
      <w:hyperlink r:id="rId72"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20. Минсельхоз края принимает решение об отказе в предоставлении субсидии в случаях:</w:t>
      </w:r>
    </w:p>
    <w:p w:rsidR="00E86514" w:rsidRDefault="00543515">
      <w:pPr>
        <w:pStyle w:val="ConsPlusNormal0"/>
        <w:jc w:val="both"/>
      </w:pPr>
      <w:r>
        <w:t xml:space="preserve">(в ред. </w:t>
      </w:r>
      <w:hyperlink r:id="rId73"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несоответствия представленных сельскохозяйственным товаропроизводителем документов, предусмотренных </w:t>
      </w:r>
      <w:hyperlink w:anchor="P96"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и документов, содержащих сведения, указанные в </w:t>
      </w:r>
      <w:hyperlink w:anchor="P133"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135"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 пункта 14</w:t>
        </w:r>
      </w:hyperlink>
      <w:r>
        <w:t xml:space="preserve"> настоящего Порядка, требованиям, установленным к ним в объявлении о проведении отбора заявок;</w:t>
      </w:r>
    </w:p>
    <w:p w:rsidR="00E86514" w:rsidRDefault="00543515">
      <w:pPr>
        <w:pStyle w:val="ConsPlusNormal0"/>
        <w:spacing w:before="240"/>
        <w:ind w:firstLine="540"/>
        <w:jc w:val="both"/>
      </w:pPr>
      <w:r>
        <w:t xml:space="preserve">непредставления (представления не в полном объеме) сельскохозяйственным товаропроизводителем документов, предусмотренных </w:t>
      </w:r>
      <w:hyperlink w:anchor="P96"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w:t>
      </w:r>
    </w:p>
    <w:p w:rsidR="00E86514" w:rsidRDefault="00543515">
      <w:pPr>
        <w:pStyle w:val="ConsPlusNormal0"/>
        <w:spacing w:before="240"/>
        <w:ind w:firstLine="540"/>
        <w:jc w:val="both"/>
      </w:pPr>
      <w:r>
        <w:t>установления факта недостоверности представленной сельскохозяйственным товаропроизводителем информации в целях получения субсидии.</w:t>
      </w:r>
    </w:p>
    <w:p w:rsidR="00E86514" w:rsidRDefault="00543515">
      <w:pPr>
        <w:pStyle w:val="ConsPlusNormal0"/>
        <w:spacing w:before="240"/>
        <w:ind w:firstLine="540"/>
        <w:jc w:val="both"/>
      </w:pPr>
      <w:r>
        <w:t xml:space="preserve">В случае принятия решения об отказе в предоставлении субсидии </w:t>
      </w:r>
      <w:proofErr w:type="spellStart"/>
      <w:r>
        <w:t>минсельхоз</w:t>
      </w:r>
      <w:proofErr w:type="spellEnd"/>
      <w:r>
        <w:t xml:space="preserve"> края делает соответствующую запись в журнале регистрации заявок и в течение 3 календарных дней со дня принятия такого решения направляет сельскохозяйственному товаропроизводителю письменное уведомление об отказе в предоставлении субсидии с указанием причин отказа.</w:t>
      </w:r>
    </w:p>
    <w:p w:rsidR="00E86514" w:rsidRDefault="00543515">
      <w:pPr>
        <w:pStyle w:val="ConsPlusNormal0"/>
        <w:jc w:val="both"/>
      </w:pPr>
      <w:r>
        <w:t xml:space="preserve">(в ред. </w:t>
      </w:r>
      <w:hyperlink r:id="rId74"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21 - 22. Утратили силу. - </w:t>
      </w:r>
      <w:hyperlink r:id="rId75"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01.11.2022 N 647-п.</w:t>
      </w:r>
    </w:p>
    <w:p w:rsidR="00E86514" w:rsidRDefault="00543515">
      <w:pPr>
        <w:pStyle w:val="ConsPlusNormal0"/>
        <w:spacing w:before="240"/>
        <w:ind w:firstLine="540"/>
        <w:jc w:val="both"/>
      </w:pPr>
      <w:r>
        <w:lastRenderedPageBreak/>
        <w:t xml:space="preserve">23. Минсельхоз края в течение 1 рабочего дня со дня принятия решения о предоставлении субсидии составляет реестр сельскохозяйственных товаропроизводителей, прошедших отбор заявок (далее соответственно - сводный реестр, получатель), по форме, утверждаемой </w:t>
      </w:r>
      <w:proofErr w:type="spellStart"/>
      <w:r>
        <w:t>минсельхозом</w:t>
      </w:r>
      <w:proofErr w:type="spellEnd"/>
      <w:r>
        <w:t xml:space="preserve"> края.</w:t>
      </w:r>
    </w:p>
    <w:p w:rsidR="00E86514" w:rsidRDefault="00543515">
      <w:pPr>
        <w:pStyle w:val="ConsPlusNormal0"/>
        <w:jc w:val="both"/>
      </w:pPr>
      <w:r>
        <w:t xml:space="preserve">(п. 23 в ред. </w:t>
      </w:r>
      <w:hyperlink r:id="rId76"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24. Субсидии предоставляются получателям </w:t>
      </w:r>
      <w:proofErr w:type="spellStart"/>
      <w:r>
        <w:t>минсельхозом</w:t>
      </w:r>
      <w:proofErr w:type="spellEnd"/>
      <w:r>
        <w:t xml:space="preserve"> края в пределах объема средств краевого бюджета и лимитов бюджетных обязательств, указанных в пункте 3 настоящего Порядка.</w:t>
      </w:r>
    </w:p>
    <w:p w:rsidR="00E86514" w:rsidRDefault="00543515">
      <w:pPr>
        <w:pStyle w:val="ConsPlusNormal0"/>
        <w:spacing w:before="240"/>
        <w:ind w:firstLine="540"/>
        <w:jc w:val="both"/>
      </w:pPr>
      <w:r>
        <w:t>Субсидия предоставляется в размере 50 процентов от общего объема затрат на реализацию проектов мелиорации и определяется с учетом предельного размера стоимости работ на 1 гектар площади мелиорируемых земель, связанных с реализацией гидромелиоративных мероприятий, установленного Минсельхозом России, произведенных получателем.</w:t>
      </w:r>
    </w:p>
    <w:p w:rsidR="00E86514" w:rsidRDefault="00543515">
      <w:pPr>
        <w:pStyle w:val="ConsPlusNormal0"/>
        <w:jc w:val="both"/>
      </w:pPr>
      <w:r>
        <w:t xml:space="preserve">(п. 24 в ред. </w:t>
      </w:r>
      <w:hyperlink r:id="rId77"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25. Минсельхоз края в течение 2 рабочих дней со дня принятия решения о предоставлении субсидии направляет получателям письменные уведомления о предоставлении субсидии с указанием причитающегося размера субсидии и необходимости заключения с </w:t>
      </w:r>
      <w:proofErr w:type="spellStart"/>
      <w:r>
        <w:t>минсельхозом</w:t>
      </w:r>
      <w:proofErr w:type="spellEnd"/>
      <w:r>
        <w:t xml:space="preserve"> края соглашения о предоставлении субсидии в соответствии с типовой формой соглашения о предоставлении субсидии, утверждаемой Минфином России, в государственной интегрированной информационной системе управления общественными финансами "Электронный бюджет" (далее соответственно - уведомление о предоставлении субсидии, соглашение о предоставлении субсидии) и соглашения о достижении результата и планового объема производства (вместе с проектом такого соглашения).</w:t>
      </w:r>
    </w:p>
    <w:p w:rsidR="00E86514" w:rsidRDefault="00543515">
      <w:pPr>
        <w:pStyle w:val="ConsPlusNormal0"/>
        <w:jc w:val="both"/>
      </w:pPr>
      <w:r>
        <w:t xml:space="preserve">(в ред. </w:t>
      </w:r>
      <w:hyperlink r:id="rId78"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В соглашение о предоставлении субсидии включаются условия согласования новых условий соглашения о предоставлении субсидии или условия расторжения соглашения о предоставлении субсидии при </w:t>
      </w:r>
      <w:proofErr w:type="spellStart"/>
      <w:r>
        <w:t>недостижении</w:t>
      </w:r>
      <w:proofErr w:type="spellEnd"/>
      <w:r>
        <w:t xml:space="preserve"> согласия по новым условиям соглашения о предоставлении субсидии в случае уменьшения </w:t>
      </w:r>
      <w:proofErr w:type="spellStart"/>
      <w:r>
        <w:t>минсельхозу</w:t>
      </w:r>
      <w:proofErr w:type="spellEnd"/>
      <w:r>
        <w:t xml:space="preserve"> края ранее доведенного объема лимитов бюджетных обязательств, указанных в </w:t>
      </w:r>
      <w:hyperlink w:anchor="P57" w:tooltip="3. Предоставление субсидии осуществляется министерством сельского хозяйства Ставропольского края (далее - минсельхоз края) в рамках реализации государственной программы Ставропольского края &quot;Развитие сельского хозяйства&quot;, утвержденной постановлением Правительс">
        <w:r>
          <w:rPr>
            <w:color w:val="0000FF"/>
          </w:rPr>
          <w:t>пункте 3</w:t>
        </w:r>
      </w:hyperlink>
      <w:r>
        <w:t xml:space="preserve"> настоящего Порядка, приводящего к невозможности предоставления субсидии в размере, определенном соглашением о предоставлении субсидии.</w:t>
      </w:r>
    </w:p>
    <w:p w:rsidR="00E86514" w:rsidRDefault="00543515">
      <w:pPr>
        <w:pStyle w:val="ConsPlusNormal0"/>
        <w:spacing w:before="240"/>
        <w:ind w:firstLine="540"/>
        <w:jc w:val="both"/>
      </w:pPr>
      <w:r>
        <w:t xml:space="preserve">В соглашение о достижении результата и планового объема производства включаются требования к получателю о достижении значения результата предоставления субсидий, предусмотренного </w:t>
      </w:r>
      <w:hyperlink w:anchor="P185" w:tooltip="30. Конкретным и измеримым результатом предоставления субсидии является 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в С">
        <w:r>
          <w:rPr>
            <w:color w:val="0000FF"/>
          </w:rPr>
          <w:t>пунктом 30</w:t>
        </w:r>
      </w:hyperlink>
      <w:r>
        <w:t xml:space="preserve"> настоящего Порядка, и планового объема производства сельскохозяйственной продукции на 3 года на землях, на которых реализован проект мелиорации, в соответствии с гарантийным письмом, а также меры ответственности получателя за </w:t>
      </w:r>
      <w:proofErr w:type="spellStart"/>
      <w:r>
        <w:t>недостижение</w:t>
      </w:r>
      <w:proofErr w:type="spellEnd"/>
      <w:r>
        <w:t xml:space="preserve"> планового объема производства сельскохозяйственной продукции на 3 года на землях, на которых реализован проект мелиорации.</w:t>
      </w:r>
    </w:p>
    <w:p w:rsidR="00E86514" w:rsidRDefault="00543515">
      <w:pPr>
        <w:pStyle w:val="ConsPlusNormal0"/>
        <w:spacing w:before="240"/>
        <w:ind w:firstLine="540"/>
        <w:jc w:val="both"/>
      </w:pPr>
      <w:r>
        <w:t xml:space="preserve">Получатель в течение 2 рабочих дней со дня получения уведомления о предоставлении субсидии заключает с </w:t>
      </w:r>
      <w:proofErr w:type="spellStart"/>
      <w:r>
        <w:t>минсельхозом</w:t>
      </w:r>
      <w:proofErr w:type="spellEnd"/>
      <w:r>
        <w:t xml:space="preserve"> края соглашение о предоставлении субсидии и соглашение о достижении результата и планового объема производства (далее совместно именуемые - соглашения) или извещает </w:t>
      </w:r>
      <w:proofErr w:type="spellStart"/>
      <w:r>
        <w:t>минсельхоз</w:t>
      </w:r>
      <w:proofErr w:type="spellEnd"/>
      <w:r>
        <w:t xml:space="preserve"> края об отказе от заключения соглашений.</w:t>
      </w:r>
    </w:p>
    <w:p w:rsidR="00E86514" w:rsidRDefault="00543515">
      <w:pPr>
        <w:pStyle w:val="ConsPlusNormal0"/>
        <w:spacing w:before="240"/>
        <w:ind w:firstLine="540"/>
        <w:jc w:val="both"/>
      </w:pPr>
      <w:r>
        <w:t xml:space="preserve">Минсельхоз края в течение 1 рабочего дня со дня получения подписанного получателем соглашения о достижении результата и планового объема производства направляет его в Правительство Ставропольского края для подписания его в порядке, установленном </w:t>
      </w:r>
      <w:hyperlink r:id="rId79" w:tooltip="Постановление Правительства Ставропольского края от 19.02.2008 N 20-п (ред. от 05.02.2024) &quot;Об утверждении Регламента аппарата Правительства Ставропольского края&quot; {КонсультантПлюс}">
        <w:r>
          <w:rPr>
            <w:color w:val="0000FF"/>
          </w:rPr>
          <w:t>Регламентом</w:t>
        </w:r>
      </w:hyperlink>
      <w:r>
        <w:t xml:space="preserve"> аппарата Правительства Ставропольского края, утвержденным постановлением Правительства Ставропольского края от 19 февраля 2008 г. N 20-п.</w:t>
      </w:r>
    </w:p>
    <w:p w:rsidR="00E86514" w:rsidRDefault="00543515">
      <w:pPr>
        <w:pStyle w:val="ConsPlusNormal0"/>
        <w:spacing w:before="240"/>
        <w:ind w:firstLine="540"/>
        <w:jc w:val="both"/>
      </w:pPr>
      <w:r>
        <w:lastRenderedPageBreak/>
        <w:t xml:space="preserve">26 - 27. Утратили силу. - </w:t>
      </w:r>
      <w:hyperlink r:id="rId80"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01.11.2022 N 647-п.</w:t>
      </w:r>
    </w:p>
    <w:p w:rsidR="00E86514" w:rsidRDefault="00543515">
      <w:pPr>
        <w:pStyle w:val="ConsPlusNormal0"/>
        <w:spacing w:before="240"/>
        <w:ind w:firstLine="540"/>
        <w:jc w:val="both"/>
      </w:pPr>
      <w:r>
        <w:t>28. Минсельхоз края в течение 1 рабочего дня со дня подписания соглашения о достижении результата и планового объема производства заключает соглашение о предоставлении субсидии с получателем.</w:t>
      </w:r>
    </w:p>
    <w:p w:rsidR="00E86514" w:rsidRDefault="00543515">
      <w:pPr>
        <w:pStyle w:val="ConsPlusNormal0"/>
        <w:spacing w:before="240"/>
        <w:ind w:firstLine="540"/>
        <w:jc w:val="both"/>
      </w:pPr>
      <w:r>
        <w:t xml:space="preserve">Минсельхоз края в течение 1 рабочего дня со дня заключения соглашения о предоставлении субсидии с получателем направляет в министерство финансов Ставропольского края (далее - </w:t>
      </w:r>
      <w:proofErr w:type="spellStart"/>
      <w:r>
        <w:t>минфин</w:t>
      </w:r>
      <w:proofErr w:type="spellEnd"/>
      <w:r>
        <w:t xml:space="preserve"> края) платежные документы для перечисления субсидии с лицевого счета </w:t>
      </w:r>
      <w:proofErr w:type="spellStart"/>
      <w:r>
        <w:t>минсельхоза</w:t>
      </w:r>
      <w:proofErr w:type="spellEnd"/>
      <w:r>
        <w:t xml:space="preserve"> края, открытого </w:t>
      </w:r>
      <w:proofErr w:type="spellStart"/>
      <w:r>
        <w:t>минсельхозу</w:t>
      </w:r>
      <w:proofErr w:type="spellEnd"/>
      <w:r>
        <w:t xml:space="preserve"> края в </w:t>
      </w:r>
      <w:proofErr w:type="spellStart"/>
      <w:r>
        <w:t>минфине</w:t>
      </w:r>
      <w:proofErr w:type="spellEnd"/>
      <w:r>
        <w:t xml:space="preserve"> края как получателю бюджетных средств, которому доведены в установленном порядке лимиты бюджетных обязательств, указанные в </w:t>
      </w:r>
      <w:hyperlink w:anchor="P57" w:tooltip="3. Предоставление субсидии осуществляется министерством сельского хозяйства Ставропольского края (далее - минсельхоз края) в рамках реализации государственной программы Ставропольского края &quot;Развитие сельского хозяйства&quot;, утвержденной постановлением Правительс">
        <w:r>
          <w:rPr>
            <w:color w:val="0000FF"/>
          </w:rPr>
          <w:t>пункте 3</w:t>
        </w:r>
      </w:hyperlink>
      <w:r>
        <w:t xml:space="preserve"> настоящего Порядка, на расчетный или корреспондентский счет получателя, открытый в учреждении Центрального банка Российской Федерации или кредитной организации, причитающегося размера субсидии (далее - платежные документы).</w:t>
      </w:r>
    </w:p>
    <w:p w:rsidR="00E86514" w:rsidRDefault="00543515">
      <w:pPr>
        <w:pStyle w:val="ConsPlusNormal0"/>
        <w:spacing w:before="240"/>
        <w:ind w:firstLine="540"/>
        <w:jc w:val="both"/>
      </w:pPr>
      <w:r>
        <w:t xml:space="preserve">Перечисление субсидии на расчетный или корреспондентский счет получателя, открытый в учреждении Центрального банка Российской Федерации или кредитной организации, осуществляется в срок, не превышающий 2 рабочих дней со дня получения </w:t>
      </w:r>
      <w:proofErr w:type="spellStart"/>
      <w:r>
        <w:t>минфином</w:t>
      </w:r>
      <w:proofErr w:type="spellEnd"/>
      <w:r>
        <w:t xml:space="preserve"> края платежных документов, в пределах доведенных </w:t>
      </w:r>
      <w:proofErr w:type="spellStart"/>
      <w:r>
        <w:t>минфином</w:t>
      </w:r>
      <w:proofErr w:type="spellEnd"/>
      <w:r>
        <w:t xml:space="preserve"> края предельных объемов финансирования на лицевой счет </w:t>
      </w:r>
      <w:proofErr w:type="spellStart"/>
      <w:r>
        <w:t>минсельхоза</w:t>
      </w:r>
      <w:proofErr w:type="spellEnd"/>
      <w:r>
        <w:t xml:space="preserve"> края, открытый в </w:t>
      </w:r>
      <w:proofErr w:type="spellStart"/>
      <w:r>
        <w:t>минфине</w:t>
      </w:r>
      <w:proofErr w:type="spellEnd"/>
      <w:r>
        <w:t xml:space="preserve"> края.</w:t>
      </w:r>
    </w:p>
    <w:p w:rsidR="00E86514" w:rsidRDefault="00543515">
      <w:pPr>
        <w:pStyle w:val="ConsPlusNormal0"/>
        <w:spacing w:before="240"/>
        <w:ind w:firstLine="540"/>
        <w:jc w:val="both"/>
      </w:pPr>
      <w:r>
        <w:t xml:space="preserve">Перечисление субсидий осуществляется в срок, не превышающий 10 рабочих дней со дня принятия </w:t>
      </w:r>
      <w:proofErr w:type="spellStart"/>
      <w:r>
        <w:t>минсельхозом</w:t>
      </w:r>
      <w:proofErr w:type="spellEnd"/>
      <w:r>
        <w:t xml:space="preserve"> края решений о предоставлении субсидий.</w:t>
      </w:r>
    </w:p>
    <w:p w:rsidR="00E86514" w:rsidRDefault="00543515">
      <w:pPr>
        <w:pStyle w:val="ConsPlusNormal0"/>
        <w:spacing w:before="240"/>
        <w:ind w:firstLine="540"/>
        <w:jc w:val="both"/>
      </w:pPr>
      <w:bookmarkStart w:id="14" w:name="P183"/>
      <w:bookmarkEnd w:id="14"/>
      <w:r>
        <w:t xml:space="preserve">29. Минсельхоз края в течение 14 календарных дней со дня принятия решений о предоставлении субсидий размещает на официальном сайте </w:t>
      </w:r>
      <w:proofErr w:type="spellStart"/>
      <w:r>
        <w:t>минсельхоза</w:t>
      </w:r>
      <w:proofErr w:type="spellEnd"/>
      <w:r>
        <w:t xml:space="preserve"> края в сети "Интернет" информацию о результатах рассмотрения заявок, предусмотренную </w:t>
      </w:r>
      <w:hyperlink r:id="rId81"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
        <w:r>
          <w:rPr>
            <w:color w:val="0000FF"/>
          </w:rPr>
          <w:t>абзацами шестым</w:t>
        </w:r>
      </w:hyperlink>
      <w:r>
        <w:t xml:space="preserve"> - </w:t>
      </w:r>
      <w:hyperlink r:id="rId82"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
        <w:r>
          <w:rPr>
            <w:color w:val="0000FF"/>
          </w:rPr>
          <w:t>одиннадцатым подпункта "ж" пункта 4</w:t>
        </w:r>
      </w:hyperlink>
      <w:r>
        <w:t xml:space="preserve"> общих требований.</w:t>
      </w:r>
    </w:p>
    <w:p w:rsidR="00E86514" w:rsidRDefault="00543515">
      <w:pPr>
        <w:pStyle w:val="ConsPlusNormal0"/>
        <w:spacing w:before="240"/>
        <w:ind w:firstLine="540"/>
        <w:jc w:val="both"/>
      </w:pPr>
      <w:r>
        <w:t xml:space="preserve">Информация, указанная в </w:t>
      </w:r>
      <w:hyperlink w:anchor="P183" w:tooltip="29. Минсельхоз края в течение 14 календарных дней со дня принятия решений о предоставлении субсидий размещает на официальном сайте минсельхоза края в сети &quot;Интернет&quot; информацию о результатах рассмотрения заявок, предусмотренную абзацами шестым - одиннадцатым п">
        <w:r>
          <w:rPr>
            <w:color w:val="0000FF"/>
          </w:rPr>
          <w:t>абзаце первом</w:t>
        </w:r>
      </w:hyperlink>
      <w:r>
        <w:t xml:space="preserve"> настоящего пункта, размещается на едином портале в течение 14 календарных дней со дня принятия </w:t>
      </w:r>
      <w:proofErr w:type="spellStart"/>
      <w:r>
        <w:t>минсельхозом</w:t>
      </w:r>
      <w:proofErr w:type="spellEnd"/>
      <w:r>
        <w:t xml:space="preserve"> края решений о предоставлении субсидий.</w:t>
      </w:r>
    </w:p>
    <w:p w:rsidR="00E86514" w:rsidRDefault="00543515">
      <w:pPr>
        <w:pStyle w:val="ConsPlusNormal0"/>
        <w:spacing w:before="240"/>
        <w:ind w:firstLine="540"/>
        <w:jc w:val="both"/>
      </w:pPr>
      <w:bookmarkStart w:id="15" w:name="P185"/>
      <w:bookmarkEnd w:id="15"/>
      <w:r>
        <w:t>30. Конкретным и измеримым результатом предоставления субсидии является 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в Ставропольском крае (гектаров) (далее - результат).</w:t>
      </w:r>
    </w:p>
    <w:p w:rsidR="00E86514" w:rsidRDefault="00543515">
      <w:pPr>
        <w:pStyle w:val="ConsPlusNormal0"/>
        <w:spacing w:before="240"/>
        <w:ind w:firstLine="540"/>
        <w:jc w:val="both"/>
      </w:pPr>
      <w:r>
        <w:t>Значение результата с указанием точной даты завершения и конечного значения результата устанавливаются соглашением о предоставлении субсидии.</w:t>
      </w:r>
    </w:p>
    <w:p w:rsidR="00E86514" w:rsidRDefault="00543515">
      <w:pPr>
        <w:pStyle w:val="ConsPlusNormal0"/>
        <w:jc w:val="both"/>
      </w:pPr>
      <w:r>
        <w:t xml:space="preserve">(п. 30 в ред. </w:t>
      </w:r>
      <w:hyperlink r:id="rId83"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bookmarkStart w:id="16" w:name="P188"/>
      <w:bookmarkEnd w:id="16"/>
      <w:r>
        <w:t xml:space="preserve">31. Получатель представляет в </w:t>
      </w:r>
      <w:proofErr w:type="spellStart"/>
      <w:r>
        <w:t>минсельхоз</w:t>
      </w:r>
      <w:proofErr w:type="spellEnd"/>
      <w:r>
        <w:t xml:space="preserve"> края:</w:t>
      </w:r>
    </w:p>
    <w:p w:rsidR="00E86514" w:rsidRDefault="00543515">
      <w:pPr>
        <w:pStyle w:val="ConsPlusNormal0"/>
        <w:spacing w:before="240"/>
        <w:ind w:firstLine="540"/>
        <w:jc w:val="both"/>
      </w:pPr>
      <w:r>
        <w:t>один раз в год не позднее 15 января года, следующего за годом реализации проекта мелиорации, отчет о достижении значения результата по форме, установленной соглашением о предоставлении субсидии (далее - отчет о достижении результата);</w:t>
      </w:r>
    </w:p>
    <w:p w:rsidR="00E86514" w:rsidRDefault="00543515">
      <w:pPr>
        <w:pStyle w:val="ConsPlusNormal0"/>
        <w:jc w:val="both"/>
      </w:pPr>
      <w:r>
        <w:t xml:space="preserve">(в ред. постановлений Правительства Ставропольского края от 01.11.2022 </w:t>
      </w:r>
      <w:hyperlink r:id="rId84"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647-п</w:t>
        </w:r>
      </w:hyperlink>
      <w:r>
        <w:t xml:space="preserve">, от 18.05.2023 </w:t>
      </w:r>
      <w:hyperlink r:id="rId85"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307-п</w:t>
        </w:r>
      </w:hyperlink>
      <w:r>
        <w:t>)</w:t>
      </w:r>
    </w:p>
    <w:p w:rsidR="00E86514" w:rsidRDefault="00543515">
      <w:pPr>
        <w:pStyle w:val="ConsPlusNormal0"/>
        <w:spacing w:before="240"/>
        <w:ind w:firstLine="540"/>
        <w:jc w:val="both"/>
      </w:pPr>
      <w:r>
        <w:t xml:space="preserve">ежегодно в течение 3 лет не позднее 15 января года, следующего за годом реализации </w:t>
      </w:r>
      <w:r>
        <w:lastRenderedPageBreak/>
        <w:t xml:space="preserve">проекта мелиорации, отчет об объеме производства сельскохозяйственной продукции, произведенной на земельном участке (земельных участках), на котором (которых) реализован проект мелиорации, по форме, устанавливаемой </w:t>
      </w:r>
      <w:proofErr w:type="spellStart"/>
      <w:r>
        <w:t>минсельхозом</w:t>
      </w:r>
      <w:proofErr w:type="spellEnd"/>
      <w:r>
        <w:t xml:space="preserve"> края</w:t>
      </w:r>
    </w:p>
    <w:p w:rsidR="00E86514" w:rsidRDefault="00543515">
      <w:pPr>
        <w:pStyle w:val="ConsPlusNormal0"/>
        <w:jc w:val="both"/>
      </w:pPr>
      <w:r>
        <w:t xml:space="preserve">(в ред. </w:t>
      </w:r>
      <w:hyperlink r:id="rId86"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pPr>
      <w:r>
        <w:t>(далее - отчеты).</w:t>
      </w:r>
    </w:p>
    <w:p w:rsidR="00E86514" w:rsidRDefault="00543515">
      <w:pPr>
        <w:pStyle w:val="ConsPlusNormal0"/>
        <w:spacing w:before="240"/>
        <w:ind w:firstLine="540"/>
        <w:jc w:val="both"/>
      </w:pPr>
      <w:r>
        <w:t xml:space="preserve">Оценка достижения получателем в отчетном финансовом году значения результата осуществляется </w:t>
      </w:r>
      <w:proofErr w:type="spellStart"/>
      <w:r>
        <w:t>минсельхозом</w:t>
      </w:r>
      <w:proofErr w:type="spellEnd"/>
      <w:r>
        <w:t xml:space="preserve"> края на основании сравнения значения результата, установленного соглашением о предоставлении субсидии, и значения результата, фактически достигнутого получателем по итогам отчетного финансового года, в котором была предоставлена субсидия, указанного в отчете о достижении результата.</w:t>
      </w:r>
    </w:p>
    <w:p w:rsidR="00E86514" w:rsidRDefault="00543515">
      <w:pPr>
        <w:pStyle w:val="ConsPlusNormal0"/>
        <w:jc w:val="both"/>
      </w:pPr>
      <w:r>
        <w:t xml:space="preserve">(в ред. </w:t>
      </w:r>
      <w:hyperlink r:id="rId87"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r>
        <w:t xml:space="preserve">Отчеты могут быть направлены получателем в </w:t>
      </w:r>
      <w:proofErr w:type="spellStart"/>
      <w:r>
        <w:t>минсельхоз</w:t>
      </w:r>
      <w:proofErr w:type="spellEnd"/>
      <w:r>
        <w:t xml:space="preserve"> края в форме электронного документа в порядке, установленном </w:t>
      </w:r>
      <w:hyperlink r:id="rId88"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86514" w:rsidRDefault="00543515">
      <w:pPr>
        <w:pStyle w:val="ConsPlusNormal0"/>
        <w:spacing w:before="240"/>
        <w:ind w:firstLine="540"/>
        <w:jc w:val="both"/>
      </w:pPr>
      <w:r>
        <w:t xml:space="preserve">Оценка достижения получателем планового объема производства сельскохозяйственной продукции на 3 года на земельном участке (земельных участках), на котором (которых) реализован проект мелиорации, а также меры ответственности получателя за </w:t>
      </w:r>
      <w:proofErr w:type="spellStart"/>
      <w:r>
        <w:t>недостижение</w:t>
      </w:r>
      <w:proofErr w:type="spellEnd"/>
      <w:r>
        <w:t xml:space="preserve"> планового объема производства сельскохозяйственной продукции на 3 года на земельном участке (земельных участках), на котором (которых) реализован проект мелиорации, осуществляется в соответствии с </w:t>
      </w:r>
      <w:hyperlink w:anchor="P269" w:tooltip="МЕТОДИКА">
        <w:r>
          <w:rPr>
            <w:color w:val="0000FF"/>
          </w:rPr>
          <w:t>Методикой</w:t>
        </w:r>
      </w:hyperlink>
      <w:r>
        <w:t xml:space="preserve"> оценки достижения получателем планового объема производства сельскохозяйственной продукции на 3 года на земельном участке (земельных участках), на котором (которых) реализован проект мелиорации, а также меры ответственности получателя за </w:t>
      </w:r>
      <w:proofErr w:type="spellStart"/>
      <w:r>
        <w:t>недостижение</w:t>
      </w:r>
      <w:proofErr w:type="spellEnd"/>
      <w:r>
        <w:t xml:space="preserve"> планового объема производства сельскохозяйственной продукции на 3 года на земельном участке (земельных участках), на котором (которых) реализован проект мелиорации, являющейся приложением к настоящему Порядку.</w:t>
      </w:r>
    </w:p>
    <w:p w:rsidR="00E86514" w:rsidRDefault="00543515">
      <w:pPr>
        <w:pStyle w:val="ConsPlusNormal0"/>
        <w:jc w:val="both"/>
      </w:pPr>
      <w:r>
        <w:t xml:space="preserve">(в ред. </w:t>
      </w:r>
      <w:hyperlink r:id="rId89"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nformat0"/>
        <w:spacing w:before="200"/>
        <w:jc w:val="both"/>
      </w:pPr>
      <w:r>
        <w:t xml:space="preserve">      1</w:t>
      </w:r>
    </w:p>
    <w:p w:rsidR="00E86514" w:rsidRDefault="00543515">
      <w:pPr>
        <w:pStyle w:val="ConsPlusNonformat0"/>
        <w:jc w:val="both"/>
      </w:pPr>
      <w:bookmarkStart w:id="17" w:name="P200"/>
      <w:bookmarkEnd w:id="17"/>
      <w:r>
        <w:t xml:space="preserve">    31 .   Мониторинг   достижения   результата    (далее   -   мониторинг)</w:t>
      </w:r>
    </w:p>
    <w:p w:rsidR="00E86514" w:rsidRDefault="00543515">
      <w:pPr>
        <w:pStyle w:val="ConsPlusNonformat0"/>
        <w:jc w:val="both"/>
      </w:pPr>
      <w:r>
        <w:t>осуществляется  исходя  из  достижения  значения результата, установленного</w:t>
      </w:r>
    </w:p>
    <w:p w:rsidR="00E86514" w:rsidRDefault="00543515">
      <w:pPr>
        <w:pStyle w:val="ConsPlusNonformat0"/>
        <w:jc w:val="both"/>
      </w:pPr>
      <w:r>
        <w:t>соглашением   о   предоставлении  субсидии,  и  события,  отражающего  факт</w:t>
      </w:r>
    </w:p>
    <w:p w:rsidR="00E86514" w:rsidRDefault="00543515">
      <w:pPr>
        <w:pStyle w:val="ConsPlusNonformat0"/>
        <w:jc w:val="both"/>
      </w:pPr>
      <w:r>
        <w:t>завершения    соответствующего    мероприятия   по   получению   результата</w:t>
      </w:r>
    </w:p>
    <w:p w:rsidR="00E86514" w:rsidRDefault="00543515">
      <w:pPr>
        <w:pStyle w:val="ConsPlusNonformat0"/>
        <w:jc w:val="both"/>
      </w:pPr>
      <w:r>
        <w:t>(контрольной точки), в порядке и по формам, установленным Минфином России.</w:t>
      </w:r>
    </w:p>
    <w:p w:rsidR="00E86514" w:rsidRDefault="00543515">
      <w:pPr>
        <w:pStyle w:val="ConsPlusNormal0"/>
        <w:ind w:firstLine="540"/>
        <w:jc w:val="both"/>
      </w:pPr>
      <w:r>
        <w:t xml:space="preserve">В целях проведения мониторинга </w:t>
      </w:r>
      <w:proofErr w:type="spellStart"/>
      <w:r>
        <w:t>минсельхоз</w:t>
      </w:r>
      <w:proofErr w:type="spellEnd"/>
      <w:r>
        <w:t xml:space="preserve"> края ежегодно формирует и утверждает одновременно с заключением соглашения о предоставлении субсидии план мероприятий по достижению результата.</w:t>
      </w:r>
    </w:p>
    <w:p w:rsidR="00E86514" w:rsidRDefault="00543515">
      <w:pPr>
        <w:pStyle w:val="ConsPlusNormal0"/>
        <w:spacing w:before="240"/>
        <w:ind w:firstLine="540"/>
        <w:jc w:val="both"/>
      </w:pPr>
      <w:r>
        <w:t>Оценка достижения получателем значения результата осуществляется на основании отчета о реализации плана мероприятий по достижению результата, формируемого получателем в сроки и по форме, установленные Минфином России.</w:t>
      </w:r>
    </w:p>
    <w:p w:rsidR="00E86514" w:rsidRDefault="00543515">
      <w:pPr>
        <w:pStyle w:val="ConsPlusNormal0"/>
        <w:jc w:val="both"/>
      </w:pPr>
      <w:r>
        <w:t xml:space="preserve">(п. 31.1 введен </w:t>
      </w:r>
      <w:hyperlink r:id="rId90"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постановлением</w:t>
        </w:r>
      </w:hyperlink>
      <w:r>
        <w:t xml:space="preserve"> Правительства Ставропольского края от 18.05.2023 N 307-п)</w:t>
      </w:r>
    </w:p>
    <w:p w:rsidR="00E86514" w:rsidRDefault="00543515">
      <w:pPr>
        <w:pStyle w:val="ConsPlusNonformat0"/>
        <w:spacing w:before="200"/>
        <w:jc w:val="both"/>
      </w:pPr>
      <w:r>
        <w:t xml:space="preserve">    32.  Получатели  несут  ответственность  за  полноту  и   достоверность</w:t>
      </w:r>
    </w:p>
    <w:p w:rsidR="00E86514" w:rsidRDefault="00543515">
      <w:pPr>
        <w:pStyle w:val="ConsPlusNonformat0"/>
        <w:jc w:val="both"/>
      </w:pPr>
      <w:r>
        <w:t xml:space="preserve">документов,  представляемых (формируемых) ими в соответствии с </w:t>
      </w:r>
      <w:hyperlink w:anchor="P96"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пунктами 11</w:t>
        </w:r>
      </w:hyperlink>
      <w:r>
        <w:t>,</w:t>
      </w:r>
    </w:p>
    <w:p w:rsidR="00E86514" w:rsidRDefault="00543515">
      <w:pPr>
        <w:pStyle w:val="ConsPlusNonformat0"/>
        <w:jc w:val="both"/>
      </w:pPr>
      <w:r>
        <w:t xml:space="preserve">         1</w:t>
      </w:r>
    </w:p>
    <w:p w:rsidR="00E86514" w:rsidRDefault="00917BD2">
      <w:pPr>
        <w:pStyle w:val="ConsPlusNonformat0"/>
        <w:jc w:val="both"/>
      </w:pPr>
      <w:hyperlink w:anchor="P188" w:tooltip="31. Получатель представляет в минсельхоз края:">
        <w:r w:rsidR="00543515">
          <w:rPr>
            <w:color w:val="0000FF"/>
          </w:rPr>
          <w:t>31</w:t>
        </w:r>
      </w:hyperlink>
      <w:r w:rsidR="00543515">
        <w:t xml:space="preserve">  и  </w:t>
      </w:r>
      <w:hyperlink w:anchor="P200" w:tooltip="    31 .   Мониторинг   достижения   результата    (далее   -   мониторинг)">
        <w:r w:rsidR="00543515">
          <w:rPr>
            <w:color w:val="0000FF"/>
          </w:rPr>
          <w:t>31</w:t>
        </w:r>
      </w:hyperlink>
      <w:r w:rsidR="00543515">
        <w:t xml:space="preserve">   настоящего  Порядка,  а также документов, содержавших сведения,</w:t>
      </w:r>
    </w:p>
    <w:p w:rsidR="00E86514" w:rsidRDefault="00543515">
      <w:pPr>
        <w:pStyle w:val="ConsPlusNonformat0"/>
        <w:jc w:val="both"/>
      </w:pPr>
      <w:r>
        <w:t xml:space="preserve">указанные  в  </w:t>
      </w:r>
      <w:hyperlink w:anchor="P133"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135"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 пункта 14</w:t>
        </w:r>
      </w:hyperlink>
      <w:r>
        <w:t xml:space="preserve"> настоящего Порядка (в</w:t>
      </w:r>
    </w:p>
    <w:p w:rsidR="00E86514" w:rsidRDefault="00543515">
      <w:pPr>
        <w:pStyle w:val="ConsPlusNonformat0"/>
        <w:jc w:val="both"/>
      </w:pPr>
      <w:r>
        <w:lastRenderedPageBreak/>
        <w:t>случае  их  представления  получателем), и своевременность их представления</w:t>
      </w:r>
    </w:p>
    <w:p w:rsidR="00E86514" w:rsidRDefault="00543515">
      <w:pPr>
        <w:pStyle w:val="ConsPlusNonformat0"/>
        <w:jc w:val="both"/>
      </w:pPr>
      <w:r>
        <w:t>(формирования)   в   порядке,  установленном  законодательством  Российской</w:t>
      </w:r>
    </w:p>
    <w:p w:rsidR="00E86514" w:rsidRDefault="00543515">
      <w:pPr>
        <w:pStyle w:val="ConsPlusNonformat0"/>
        <w:jc w:val="both"/>
      </w:pPr>
      <w:r>
        <w:t>Федерации и законодательством Ставропольского края.</w:t>
      </w:r>
    </w:p>
    <w:p w:rsidR="00E86514" w:rsidRDefault="00543515">
      <w:pPr>
        <w:pStyle w:val="ConsPlusNormal0"/>
        <w:jc w:val="both"/>
      </w:pPr>
      <w:r>
        <w:t xml:space="preserve">(п. 32 в ред. </w:t>
      </w:r>
      <w:hyperlink r:id="rId91"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r>
        <w:t xml:space="preserve">33. Порядок и стандарт предоставления сельскохозяйственному товаропроизводителю государственной услуги по предоставлению субсидии устанавливаются административным регламентом, утверждаемым </w:t>
      </w:r>
      <w:proofErr w:type="spellStart"/>
      <w:r>
        <w:t>минсельхозом</w:t>
      </w:r>
      <w:proofErr w:type="spellEnd"/>
      <w:r>
        <w:t xml:space="preserve"> края.</w:t>
      </w:r>
    </w:p>
    <w:p w:rsidR="00E86514" w:rsidRDefault="00543515">
      <w:pPr>
        <w:pStyle w:val="ConsPlusNormal0"/>
        <w:spacing w:before="240"/>
        <w:ind w:firstLine="540"/>
        <w:jc w:val="both"/>
      </w:pPr>
      <w:bookmarkStart w:id="18" w:name="P218"/>
      <w:bookmarkEnd w:id="18"/>
      <w:r>
        <w:t>34. Возврату в краевой бюджет подлежит субсидия в случаях:</w:t>
      </w:r>
    </w:p>
    <w:p w:rsidR="00E86514" w:rsidRDefault="00543515">
      <w:pPr>
        <w:pStyle w:val="ConsPlusNormal0"/>
        <w:spacing w:before="240"/>
        <w:ind w:firstLine="540"/>
        <w:jc w:val="both"/>
      </w:pPr>
      <w:bookmarkStart w:id="19" w:name="P219"/>
      <w:bookmarkEnd w:id="19"/>
      <w:r>
        <w:t xml:space="preserve">1) нарушения получателем условий предоставления субсидии, выявленного в том числе по фактам проверок, проведенных </w:t>
      </w:r>
      <w:proofErr w:type="spellStart"/>
      <w:r>
        <w:t>минсельхозом</w:t>
      </w:r>
      <w:proofErr w:type="spellEnd"/>
      <w:r>
        <w:t xml:space="preserve"> края как получателем бюджетных средств и органами государственного финансового контроля;</w:t>
      </w:r>
    </w:p>
    <w:p w:rsidR="00E86514" w:rsidRDefault="00543515">
      <w:pPr>
        <w:pStyle w:val="ConsPlusNormal0"/>
        <w:spacing w:before="240"/>
        <w:ind w:firstLine="540"/>
        <w:jc w:val="both"/>
      </w:pPr>
      <w:bookmarkStart w:id="20" w:name="P220"/>
      <w:bookmarkEnd w:id="20"/>
      <w:r>
        <w:t>2) установления факта представления получателем недостоверной информации в целях получения субсидии;</w:t>
      </w:r>
    </w:p>
    <w:p w:rsidR="00E86514" w:rsidRDefault="00543515">
      <w:pPr>
        <w:pStyle w:val="ConsPlusNormal0"/>
        <w:spacing w:before="240"/>
        <w:ind w:firstLine="540"/>
        <w:jc w:val="both"/>
      </w:pPr>
      <w:r>
        <w:t xml:space="preserve">3) </w:t>
      </w:r>
      <w:proofErr w:type="spellStart"/>
      <w:r>
        <w:t>недостижения</w:t>
      </w:r>
      <w:proofErr w:type="spellEnd"/>
      <w:r>
        <w:t xml:space="preserve"> получателем значения результата, установленного соглашением о предоставлении субсидии.</w:t>
      </w:r>
    </w:p>
    <w:p w:rsidR="00E86514" w:rsidRDefault="00543515">
      <w:pPr>
        <w:pStyle w:val="ConsPlusNormal0"/>
        <w:jc w:val="both"/>
      </w:pPr>
      <w:r>
        <w:t xml:space="preserve">(в ред. </w:t>
      </w:r>
      <w:hyperlink r:id="rId92"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35. В случаях, предусмотренных </w:t>
      </w:r>
      <w:hyperlink w:anchor="P219" w:tooltip="1) нарушения получателем условий предоставления субсидии, выявленного в том числе по фактам проверок, проведенных минсельхозом края как получателем бюджетных средств и органами государственного финансового контроля;">
        <w:r>
          <w:rPr>
            <w:color w:val="0000FF"/>
          </w:rPr>
          <w:t>подпунктами "1"</w:t>
        </w:r>
      </w:hyperlink>
      <w:r>
        <w:t xml:space="preserve"> и </w:t>
      </w:r>
      <w:hyperlink w:anchor="P220" w:tooltip="2) установления факта представления получателем недостоверной информации в целях получения субсидии;">
        <w:r>
          <w:rPr>
            <w:color w:val="0000FF"/>
          </w:rPr>
          <w:t>"2" пункта 34</w:t>
        </w:r>
      </w:hyperlink>
      <w:r>
        <w:t xml:space="preserve"> настоящего Порядка, субсидия подлежит возврату получателем в краевой бюджет в полном объеме.</w:t>
      </w:r>
    </w:p>
    <w:p w:rsidR="00E86514" w:rsidRDefault="00543515">
      <w:pPr>
        <w:pStyle w:val="ConsPlusNormal0"/>
        <w:spacing w:before="240"/>
        <w:ind w:firstLine="540"/>
        <w:jc w:val="both"/>
      </w:pPr>
      <w:r>
        <w:t xml:space="preserve">36. В случае </w:t>
      </w:r>
      <w:proofErr w:type="spellStart"/>
      <w:r>
        <w:t>недостижения</w:t>
      </w:r>
      <w:proofErr w:type="spellEnd"/>
      <w:r>
        <w:t xml:space="preserve"> получателем значения результата, установленного соглашением о предоставлении субсидии, объем субсидии, подлежащий возврату получателем в краевой бюджет, рассчитывается по следующей формуле:</w:t>
      </w:r>
    </w:p>
    <w:p w:rsidR="00E86514" w:rsidRDefault="00543515">
      <w:pPr>
        <w:pStyle w:val="ConsPlusNormal0"/>
        <w:jc w:val="both"/>
      </w:pPr>
      <w:r>
        <w:t xml:space="preserve">(в ред. </w:t>
      </w:r>
      <w:hyperlink r:id="rId93"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E86514">
      <w:pPr>
        <w:pStyle w:val="ConsPlusNormal0"/>
        <w:jc w:val="both"/>
      </w:pPr>
    </w:p>
    <w:p w:rsidR="00E86514" w:rsidRDefault="00543515">
      <w:pPr>
        <w:pStyle w:val="ConsPlusNormal0"/>
        <w:ind w:firstLine="540"/>
        <w:jc w:val="both"/>
      </w:pPr>
      <w:proofErr w:type="spellStart"/>
      <w:r>
        <w:t>V</w:t>
      </w:r>
      <w:r>
        <w:rPr>
          <w:vertAlign w:val="subscript"/>
        </w:rPr>
        <w:t>возврата</w:t>
      </w:r>
      <w:proofErr w:type="spellEnd"/>
      <w:r>
        <w:t xml:space="preserve"> = (</w:t>
      </w:r>
      <w:proofErr w:type="spellStart"/>
      <w:r>
        <w:t>Рс</w:t>
      </w:r>
      <w:proofErr w:type="spellEnd"/>
      <w:r>
        <w:t xml:space="preserve"> </w:t>
      </w:r>
      <w:proofErr w:type="spellStart"/>
      <w:r>
        <w:t>x</w:t>
      </w:r>
      <w:proofErr w:type="spellEnd"/>
      <w:r>
        <w:t xml:space="preserve"> </w:t>
      </w:r>
      <w:proofErr w:type="spellStart"/>
      <w:r>
        <w:t>k</w:t>
      </w:r>
      <w:proofErr w:type="spellEnd"/>
      <w:r>
        <w:t xml:space="preserve">) </w:t>
      </w:r>
      <w:proofErr w:type="spellStart"/>
      <w:r>
        <w:t>x</w:t>
      </w:r>
      <w:proofErr w:type="spellEnd"/>
      <w:r>
        <w:t xml:space="preserve"> 0,1, где</w:t>
      </w:r>
    </w:p>
    <w:p w:rsidR="00E86514" w:rsidRDefault="00E86514">
      <w:pPr>
        <w:pStyle w:val="ConsPlusNormal0"/>
        <w:jc w:val="both"/>
      </w:pPr>
    </w:p>
    <w:p w:rsidR="00E86514" w:rsidRDefault="00543515">
      <w:pPr>
        <w:pStyle w:val="ConsPlusNormal0"/>
        <w:ind w:firstLine="540"/>
        <w:jc w:val="both"/>
      </w:pPr>
      <w:proofErr w:type="spellStart"/>
      <w:r>
        <w:t>V</w:t>
      </w:r>
      <w:r>
        <w:rPr>
          <w:vertAlign w:val="subscript"/>
        </w:rPr>
        <w:t>возврата</w:t>
      </w:r>
      <w:proofErr w:type="spellEnd"/>
      <w:r>
        <w:t xml:space="preserve"> - объем субсидии, подлежащий возврату получателем в краевой бюджет в случае </w:t>
      </w:r>
      <w:proofErr w:type="spellStart"/>
      <w:r>
        <w:t>недостижения</w:t>
      </w:r>
      <w:proofErr w:type="spellEnd"/>
      <w:r>
        <w:t xml:space="preserve"> получателем значения результата, установленного соглашением о предоставлении субсидии;</w:t>
      </w:r>
    </w:p>
    <w:p w:rsidR="00E86514" w:rsidRDefault="00543515">
      <w:pPr>
        <w:pStyle w:val="ConsPlusNormal0"/>
        <w:jc w:val="both"/>
      </w:pPr>
      <w:r>
        <w:t xml:space="preserve">(в ред. </w:t>
      </w:r>
      <w:hyperlink r:id="rId94"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proofErr w:type="spellStart"/>
      <w:r>
        <w:t>Рс</w:t>
      </w:r>
      <w:proofErr w:type="spellEnd"/>
      <w:r>
        <w:t xml:space="preserve"> - размер субсидии, предоставленной получателю;</w:t>
      </w:r>
    </w:p>
    <w:p w:rsidR="00E86514" w:rsidRDefault="00543515">
      <w:pPr>
        <w:pStyle w:val="ConsPlusNormal0"/>
        <w:spacing w:before="240"/>
        <w:ind w:firstLine="540"/>
        <w:jc w:val="both"/>
      </w:pPr>
      <w:proofErr w:type="spellStart"/>
      <w:r>
        <w:t>k</w:t>
      </w:r>
      <w:proofErr w:type="spellEnd"/>
      <w:r>
        <w:t xml:space="preserve"> - коэффициент возврата субсидии;</w:t>
      </w:r>
    </w:p>
    <w:p w:rsidR="00E86514" w:rsidRDefault="00543515">
      <w:pPr>
        <w:pStyle w:val="ConsPlusNormal0"/>
        <w:spacing w:before="240"/>
        <w:ind w:firstLine="540"/>
        <w:jc w:val="both"/>
      </w:pPr>
      <w:r>
        <w:t>0,1 - поправочный коэффициент.</w:t>
      </w:r>
    </w:p>
    <w:p w:rsidR="00E86514" w:rsidRDefault="00543515">
      <w:pPr>
        <w:pStyle w:val="ConsPlusNormal0"/>
        <w:spacing w:before="240"/>
        <w:ind w:firstLine="540"/>
        <w:jc w:val="both"/>
      </w:pPr>
      <w:r>
        <w:t>Коэффициент возврата субсидии рассчитывается по следующей формуле:</w:t>
      </w:r>
    </w:p>
    <w:p w:rsidR="00E86514" w:rsidRDefault="00E86514">
      <w:pPr>
        <w:pStyle w:val="ConsPlusNormal0"/>
        <w:jc w:val="both"/>
      </w:pPr>
    </w:p>
    <w:p w:rsidR="00E86514" w:rsidRDefault="00543515">
      <w:pPr>
        <w:pStyle w:val="ConsPlusNormal0"/>
        <w:ind w:firstLine="540"/>
        <w:jc w:val="both"/>
      </w:pPr>
      <w:proofErr w:type="spellStart"/>
      <w:r>
        <w:t>k</w:t>
      </w:r>
      <w:proofErr w:type="spellEnd"/>
      <w:r>
        <w:t xml:space="preserve"> = 1 - S / T, где</w:t>
      </w:r>
    </w:p>
    <w:p w:rsidR="00E86514" w:rsidRDefault="00E86514">
      <w:pPr>
        <w:pStyle w:val="ConsPlusNormal0"/>
        <w:jc w:val="both"/>
      </w:pPr>
    </w:p>
    <w:p w:rsidR="00E86514" w:rsidRDefault="00543515">
      <w:pPr>
        <w:pStyle w:val="ConsPlusNormal0"/>
        <w:ind w:firstLine="540"/>
        <w:jc w:val="both"/>
      </w:pPr>
      <w:proofErr w:type="spellStart"/>
      <w:r>
        <w:t>k</w:t>
      </w:r>
      <w:proofErr w:type="spellEnd"/>
      <w:r>
        <w:t xml:space="preserve"> - коэффициент возврата субсидии;</w:t>
      </w:r>
    </w:p>
    <w:p w:rsidR="00E86514" w:rsidRDefault="00543515">
      <w:pPr>
        <w:pStyle w:val="ConsPlusNormal0"/>
        <w:spacing w:before="240"/>
        <w:ind w:firstLine="540"/>
        <w:jc w:val="both"/>
      </w:pPr>
      <w:r>
        <w:t>S - фактически достигнутое получателем значение результата на отчетную дату;</w:t>
      </w:r>
    </w:p>
    <w:p w:rsidR="00E86514" w:rsidRDefault="00543515">
      <w:pPr>
        <w:pStyle w:val="ConsPlusNormal0"/>
        <w:jc w:val="both"/>
      </w:pPr>
      <w:r>
        <w:t xml:space="preserve">(в ред. </w:t>
      </w:r>
      <w:hyperlink r:id="rId95"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lastRenderedPageBreak/>
        <w:t>T - значение результата, установленное соглашением о предоставлении субсидии.</w:t>
      </w:r>
    </w:p>
    <w:p w:rsidR="00E86514" w:rsidRDefault="00543515">
      <w:pPr>
        <w:pStyle w:val="ConsPlusNormal0"/>
        <w:jc w:val="both"/>
      </w:pPr>
      <w:r>
        <w:t xml:space="preserve">(в ред. </w:t>
      </w:r>
      <w:hyperlink r:id="rId96"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37. В случаях, предусмотренных </w:t>
      </w:r>
      <w:hyperlink w:anchor="P218" w:tooltip="34. Возврату в краевой бюджет подлежит субсидия в случаях:">
        <w:r>
          <w:rPr>
            <w:color w:val="0000FF"/>
          </w:rPr>
          <w:t>пунктом 34</w:t>
        </w:r>
      </w:hyperlink>
      <w:r>
        <w:t xml:space="preserve"> настоящего Порядка, субсидия подлежит возврату получателем в краевой бюджет в соответствии с законодательством Российской Федерации в следующем порядке:</w:t>
      </w:r>
    </w:p>
    <w:p w:rsidR="00E86514" w:rsidRDefault="00543515">
      <w:pPr>
        <w:pStyle w:val="ConsPlusNormal0"/>
        <w:spacing w:before="240"/>
        <w:ind w:firstLine="540"/>
        <w:jc w:val="both"/>
      </w:pPr>
      <w:proofErr w:type="spellStart"/>
      <w:r>
        <w:t>минсельхоз</w:t>
      </w:r>
      <w:proofErr w:type="spellEnd"/>
      <w:r>
        <w:t xml:space="preserve"> края в течение 10 календарных дней со дня подписания акта проверки или получения акта проверки либо иного документа, отражающего результаты проверки, от органов государственного финансового контроля направляет получателю требование о возврате субсидии;</w:t>
      </w:r>
    </w:p>
    <w:p w:rsidR="00E86514" w:rsidRDefault="00543515">
      <w:pPr>
        <w:pStyle w:val="ConsPlusNormal0"/>
        <w:spacing w:before="240"/>
        <w:ind w:firstLine="540"/>
        <w:jc w:val="both"/>
      </w:pPr>
      <w:r>
        <w:t xml:space="preserve">получатель производит возврат субсидии в течение 60 календарных дней со дня получения от </w:t>
      </w:r>
      <w:proofErr w:type="spellStart"/>
      <w:r>
        <w:t>минсельхоза</w:t>
      </w:r>
      <w:proofErr w:type="spellEnd"/>
      <w:r>
        <w:t xml:space="preserve"> края требования о возврате субсидии.</w:t>
      </w:r>
    </w:p>
    <w:p w:rsidR="00E86514" w:rsidRDefault="00543515">
      <w:pPr>
        <w:pStyle w:val="ConsPlusNormal0"/>
        <w:spacing w:before="240"/>
        <w:ind w:firstLine="540"/>
        <w:jc w:val="both"/>
      </w:pPr>
      <w:r>
        <w:t xml:space="preserve">При нарушении получателем срока возврата субсидии </w:t>
      </w:r>
      <w:proofErr w:type="spellStart"/>
      <w:r>
        <w:t>минсельхоз</w:t>
      </w:r>
      <w:proofErr w:type="spellEnd"/>
      <w:r>
        <w:t xml:space="preserve"> края принимает меры по взысканию указанных средств в краевой бюджет в порядке, установленном законодательством Российской Федерации и законодательством Ставропольского края.</w:t>
      </w:r>
    </w:p>
    <w:p w:rsidR="00E86514" w:rsidRDefault="00543515">
      <w:pPr>
        <w:pStyle w:val="ConsPlusNonformat0"/>
        <w:spacing w:before="200"/>
        <w:jc w:val="both"/>
      </w:pPr>
      <w:r>
        <w:t xml:space="preserve">    38.  Проверка  соблюдения  получателем порядка и условий предоставления</w:t>
      </w:r>
    </w:p>
    <w:p w:rsidR="00E86514" w:rsidRDefault="00543515">
      <w:pPr>
        <w:pStyle w:val="ConsPlusNonformat0"/>
        <w:jc w:val="both"/>
      </w:pPr>
      <w:r>
        <w:t>субсидии,   в   том   числе   в   части   достижения  значения  результата,</w:t>
      </w:r>
    </w:p>
    <w:p w:rsidR="00E86514" w:rsidRDefault="00543515">
      <w:pPr>
        <w:pStyle w:val="ConsPlusNonformat0"/>
        <w:jc w:val="both"/>
      </w:pPr>
      <w:r>
        <w:t>установленного   соглашением   о  предоставлении  субсидии,  осуществляется</w:t>
      </w:r>
    </w:p>
    <w:p w:rsidR="00E86514" w:rsidRDefault="00543515">
      <w:pPr>
        <w:pStyle w:val="ConsPlusNonformat0"/>
        <w:jc w:val="both"/>
      </w:pPr>
      <w:r>
        <w:t>минсельхозом   края   в   установленном   им   порядке,  а  также  органами</w:t>
      </w:r>
    </w:p>
    <w:p w:rsidR="00E86514" w:rsidRDefault="00543515">
      <w:pPr>
        <w:pStyle w:val="ConsPlusNonformat0"/>
        <w:jc w:val="both"/>
      </w:pPr>
      <w:r>
        <w:t xml:space="preserve">                                                                        1</w:t>
      </w:r>
    </w:p>
    <w:p w:rsidR="00E86514" w:rsidRDefault="00543515">
      <w:pPr>
        <w:pStyle w:val="ConsPlusNonformat0"/>
        <w:jc w:val="both"/>
      </w:pPr>
      <w:r>
        <w:t xml:space="preserve">государственного  финансового  контроля  в  соответствии со </w:t>
      </w:r>
      <w:hyperlink r:id="rId97" w:tooltip="&quot;Бюджетный кодекс Российской Федерации&quot; от 31.07.1998 N 145-ФЗ (ред. от 26.12.2024) (с изм. и доп., вступ. в силу с 01.01.2025) {КонсультантПлюс}">
        <w:r>
          <w:rPr>
            <w:color w:val="0000FF"/>
          </w:rPr>
          <w:t>статьями 268</w:t>
        </w:r>
      </w:hyperlink>
      <w:r>
        <w:t xml:space="preserve">  и</w:t>
      </w:r>
    </w:p>
    <w:p w:rsidR="00E86514" w:rsidRDefault="00543515">
      <w:pPr>
        <w:pStyle w:val="ConsPlusNonformat0"/>
        <w:jc w:val="both"/>
      </w:pPr>
      <w:r>
        <w:t xml:space="preserve">   2</w:t>
      </w:r>
    </w:p>
    <w:p w:rsidR="00E86514" w:rsidRDefault="00917BD2">
      <w:pPr>
        <w:pStyle w:val="ConsPlusNonformat0"/>
        <w:jc w:val="both"/>
      </w:pPr>
      <w:hyperlink r:id="rId98" w:tooltip="&quot;Бюджетный кодекс Российской Федерации&quot; от 31.07.1998 N 145-ФЗ (ред. от 26.12.2024) (с изм. и доп., вступ. в силу с 01.01.2025) {КонсультантПлюс}">
        <w:r w:rsidR="00543515">
          <w:rPr>
            <w:color w:val="0000FF"/>
          </w:rPr>
          <w:t>269</w:t>
        </w:r>
      </w:hyperlink>
      <w:r w:rsidR="00543515">
        <w:t xml:space="preserve">  Бюджетного кодекса Российской Федерации.</w:t>
      </w:r>
    </w:p>
    <w:p w:rsidR="00E86514" w:rsidRDefault="00543515">
      <w:pPr>
        <w:pStyle w:val="ConsPlusNormal0"/>
        <w:jc w:val="both"/>
      </w:pPr>
      <w:r>
        <w:t xml:space="preserve">(в ред. </w:t>
      </w:r>
      <w:hyperlink r:id="rId99"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E86514">
      <w:pPr>
        <w:pStyle w:val="ConsPlusNormal0"/>
        <w:jc w:val="both"/>
      </w:pPr>
    </w:p>
    <w:p w:rsidR="00E86514" w:rsidRDefault="00E86514">
      <w:pPr>
        <w:pStyle w:val="ConsPlusNormal0"/>
        <w:jc w:val="both"/>
      </w:pPr>
    </w:p>
    <w:p w:rsidR="00E86514" w:rsidRDefault="00E86514">
      <w:pPr>
        <w:pStyle w:val="ConsPlusNormal0"/>
        <w:jc w:val="both"/>
      </w:pPr>
    </w:p>
    <w:p w:rsidR="00E86514" w:rsidRDefault="00E86514">
      <w:pPr>
        <w:pStyle w:val="ConsPlusNormal0"/>
        <w:jc w:val="both"/>
      </w:pPr>
    </w:p>
    <w:p w:rsidR="00E86514" w:rsidRDefault="00E86514">
      <w:pPr>
        <w:pStyle w:val="ConsPlusNormal0"/>
        <w:jc w:val="both"/>
      </w:pPr>
    </w:p>
    <w:p w:rsidR="00E86514" w:rsidRDefault="00543515">
      <w:pPr>
        <w:pStyle w:val="ConsPlusNormal0"/>
        <w:jc w:val="right"/>
        <w:outlineLvl w:val="1"/>
      </w:pPr>
      <w:r>
        <w:t>Приложение</w:t>
      </w:r>
    </w:p>
    <w:p w:rsidR="00E86514" w:rsidRDefault="00543515">
      <w:pPr>
        <w:pStyle w:val="ConsPlusNormal0"/>
        <w:jc w:val="right"/>
      </w:pPr>
      <w:r>
        <w:t>к Порядку</w:t>
      </w:r>
    </w:p>
    <w:p w:rsidR="00E86514" w:rsidRDefault="00543515">
      <w:pPr>
        <w:pStyle w:val="ConsPlusNormal0"/>
        <w:jc w:val="right"/>
      </w:pPr>
      <w:r>
        <w:t>предоставления за счет средств</w:t>
      </w:r>
    </w:p>
    <w:p w:rsidR="00E86514" w:rsidRDefault="00543515">
      <w:pPr>
        <w:pStyle w:val="ConsPlusNormal0"/>
        <w:jc w:val="right"/>
      </w:pPr>
      <w:r>
        <w:t>бюджета Ставропольского края</w:t>
      </w:r>
    </w:p>
    <w:p w:rsidR="00E86514" w:rsidRDefault="00543515">
      <w:pPr>
        <w:pStyle w:val="ConsPlusNormal0"/>
        <w:jc w:val="right"/>
      </w:pPr>
      <w:r>
        <w:t>субсидий на возмещение части</w:t>
      </w:r>
    </w:p>
    <w:p w:rsidR="00E86514" w:rsidRDefault="00543515">
      <w:pPr>
        <w:pStyle w:val="ConsPlusNormal0"/>
        <w:jc w:val="right"/>
      </w:pPr>
      <w:r>
        <w:t>затрат на проведение</w:t>
      </w:r>
    </w:p>
    <w:p w:rsidR="00E86514" w:rsidRDefault="00543515">
      <w:pPr>
        <w:pStyle w:val="ConsPlusNormal0"/>
        <w:jc w:val="right"/>
      </w:pPr>
      <w:r>
        <w:t>гидромелиоративных мероприятий</w:t>
      </w:r>
    </w:p>
    <w:p w:rsidR="00E86514" w:rsidRDefault="00E86514">
      <w:pPr>
        <w:pStyle w:val="ConsPlusNormal0"/>
        <w:jc w:val="both"/>
      </w:pPr>
    </w:p>
    <w:p w:rsidR="00E86514" w:rsidRDefault="00543515">
      <w:pPr>
        <w:pStyle w:val="ConsPlusTitle0"/>
        <w:jc w:val="center"/>
      </w:pPr>
      <w:bookmarkStart w:id="21" w:name="P269"/>
      <w:bookmarkEnd w:id="21"/>
      <w:r>
        <w:t>МЕТОДИКА</w:t>
      </w:r>
    </w:p>
    <w:p w:rsidR="00E86514" w:rsidRDefault="00543515">
      <w:pPr>
        <w:pStyle w:val="ConsPlusTitle0"/>
        <w:jc w:val="center"/>
      </w:pPr>
      <w:r>
        <w:t>ОЦЕНКИ ДОСТИЖЕНИЯ ПОЛУЧАТЕЛЕМ &lt;*&gt; ПЛАНОВОГО ОБЪЕМА</w:t>
      </w:r>
    </w:p>
    <w:p w:rsidR="00E86514" w:rsidRDefault="00543515">
      <w:pPr>
        <w:pStyle w:val="ConsPlusTitle0"/>
        <w:jc w:val="center"/>
      </w:pPr>
      <w:r>
        <w:t>ПРОИЗВОДСТВА СЕЛЬСКОХОЗЯЙСТВЕННОЙ ПРОДУКЦИИ НА 3 ГОДА</w:t>
      </w:r>
    </w:p>
    <w:p w:rsidR="00E86514" w:rsidRDefault="00543515">
      <w:pPr>
        <w:pStyle w:val="ConsPlusTitle0"/>
        <w:jc w:val="center"/>
      </w:pPr>
      <w:r>
        <w:t>НА ЗЕМЕЛЬНОМ УЧАСТКЕ (ЗЕМЕЛЬНЫХ УЧАСТКАХ), НА КОТОРОМ</w:t>
      </w:r>
    </w:p>
    <w:p w:rsidR="00E86514" w:rsidRDefault="00543515">
      <w:pPr>
        <w:pStyle w:val="ConsPlusTitle0"/>
        <w:jc w:val="center"/>
      </w:pPr>
      <w:r>
        <w:t>(КОТОРЫХ) РЕАЛИЗОВАН ПРОЕКТ МЕЛИОРАЦИИ &lt;*&gt;, А ТАКЖЕ МЕРЫ</w:t>
      </w:r>
    </w:p>
    <w:p w:rsidR="00E86514" w:rsidRDefault="00543515">
      <w:pPr>
        <w:pStyle w:val="ConsPlusTitle0"/>
        <w:jc w:val="center"/>
      </w:pPr>
      <w:r>
        <w:t>ОТВЕТСТВЕННОСТИ ПОЛУЧАТЕЛЯ ЗА НЕДОСТИЖЕНИЕ ПЛАНОВОГО ОБЪЕМА</w:t>
      </w:r>
    </w:p>
    <w:p w:rsidR="00E86514" w:rsidRDefault="00543515">
      <w:pPr>
        <w:pStyle w:val="ConsPlusTitle0"/>
        <w:jc w:val="center"/>
      </w:pPr>
      <w:r>
        <w:t>ПРОИЗВОДСТВА СЕЛЬСКОХОЗЯЙСТВЕННОЙ ПРОДУКЦИИ НА 3 ГОДА</w:t>
      </w:r>
    </w:p>
    <w:p w:rsidR="00E86514" w:rsidRDefault="00543515">
      <w:pPr>
        <w:pStyle w:val="ConsPlusTitle0"/>
        <w:jc w:val="center"/>
      </w:pPr>
      <w:r>
        <w:t>НА ЗЕМЕЛЬНОМ УЧАСТКЕ (ЗЕМЕЛЬНЫХ УЧАСТКАХ), НА КОТОРОМ</w:t>
      </w:r>
    </w:p>
    <w:p w:rsidR="00E86514" w:rsidRDefault="00543515">
      <w:pPr>
        <w:pStyle w:val="ConsPlusTitle0"/>
        <w:jc w:val="center"/>
      </w:pPr>
      <w:r>
        <w:t>(КОТОРЫХ) РЕАЛИЗОВАН ПРОЕКТ МЕЛИОРАЦИИ</w:t>
      </w:r>
    </w:p>
    <w:p w:rsidR="00E86514" w:rsidRDefault="00E8651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86514">
        <w:tc>
          <w:tcPr>
            <w:tcW w:w="60" w:type="dxa"/>
            <w:tcBorders>
              <w:top w:val="nil"/>
              <w:left w:val="nil"/>
              <w:bottom w:val="nil"/>
              <w:right w:val="nil"/>
            </w:tcBorders>
            <w:shd w:val="clear" w:color="auto" w:fill="CED3F1"/>
            <w:tcMar>
              <w:top w:w="0" w:type="dxa"/>
              <w:left w:w="0" w:type="dxa"/>
              <w:bottom w:w="0" w:type="dxa"/>
              <w:right w:w="0" w:type="dxa"/>
            </w:tcMar>
          </w:tcPr>
          <w:p w:rsidR="00E86514" w:rsidRDefault="00E8651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86514" w:rsidRDefault="00E8651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86514" w:rsidRDefault="00543515">
            <w:pPr>
              <w:pStyle w:val="ConsPlusNormal0"/>
              <w:jc w:val="center"/>
            </w:pPr>
            <w:r>
              <w:rPr>
                <w:color w:val="392C69"/>
              </w:rPr>
              <w:t>Список изменяющих документов</w:t>
            </w:r>
          </w:p>
          <w:p w:rsidR="00E86514" w:rsidRDefault="00543515">
            <w:pPr>
              <w:pStyle w:val="ConsPlusNormal0"/>
              <w:jc w:val="center"/>
            </w:pPr>
            <w:r>
              <w:rPr>
                <w:color w:val="392C69"/>
              </w:rPr>
              <w:lastRenderedPageBreak/>
              <w:t xml:space="preserve">(введена </w:t>
            </w:r>
            <w:hyperlink r:id="rId100"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постановлением</w:t>
              </w:r>
            </w:hyperlink>
            <w:r>
              <w:rPr>
                <w:color w:val="392C69"/>
              </w:rPr>
              <w:t xml:space="preserve"> Правительства Ставропольского края</w:t>
            </w:r>
          </w:p>
          <w:p w:rsidR="00E86514" w:rsidRDefault="00543515">
            <w:pPr>
              <w:pStyle w:val="ConsPlusNormal0"/>
              <w:jc w:val="center"/>
            </w:pPr>
            <w:r>
              <w:rPr>
                <w:color w:val="392C69"/>
              </w:rPr>
              <w:t>от 01.11.2022 N 647-п)</w:t>
            </w:r>
          </w:p>
        </w:tc>
        <w:tc>
          <w:tcPr>
            <w:tcW w:w="113" w:type="dxa"/>
            <w:tcBorders>
              <w:top w:val="nil"/>
              <w:left w:val="nil"/>
              <w:bottom w:val="nil"/>
              <w:right w:val="nil"/>
            </w:tcBorders>
            <w:shd w:val="clear" w:color="auto" w:fill="F4F3F8"/>
            <w:tcMar>
              <w:top w:w="0" w:type="dxa"/>
              <w:left w:w="0" w:type="dxa"/>
              <w:bottom w:w="0" w:type="dxa"/>
              <w:right w:w="0" w:type="dxa"/>
            </w:tcMar>
          </w:tcPr>
          <w:p w:rsidR="00E86514" w:rsidRDefault="00E86514">
            <w:pPr>
              <w:pStyle w:val="ConsPlusNormal0"/>
            </w:pPr>
          </w:p>
        </w:tc>
      </w:tr>
    </w:tbl>
    <w:p w:rsidR="00E86514" w:rsidRDefault="00E86514">
      <w:pPr>
        <w:pStyle w:val="ConsPlusNormal0"/>
        <w:jc w:val="both"/>
      </w:pPr>
    </w:p>
    <w:p w:rsidR="00E86514" w:rsidRDefault="00543515">
      <w:pPr>
        <w:pStyle w:val="ConsPlusNormal0"/>
        <w:ind w:firstLine="540"/>
        <w:jc w:val="both"/>
      </w:pPr>
      <w:r>
        <w:t>--------------------------------</w:t>
      </w:r>
    </w:p>
    <w:p w:rsidR="00E86514" w:rsidRDefault="00543515">
      <w:pPr>
        <w:pStyle w:val="ConsPlusNormal0"/>
        <w:spacing w:before="240"/>
        <w:ind w:firstLine="540"/>
        <w:jc w:val="both"/>
      </w:pPr>
      <w:r>
        <w:t>&lt;*&gt; Понятия "получатель" и "проект мелиорации" используются в настоящем Приложении в значениях, определяемых Порядком предоставления за счет средств бюджета Ставропольского края субсидий на возмещение части затрат на проведение гидромелиоративных мероприятий, утверждаемым постановлением Правительства Ставропольского края.</w:t>
      </w:r>
    </w:p>
    <w:p w:rsidR="00E86514" w:rsidRDefault="00E86514">
      <w:pPr>
        <w:pStyle w:val="ConsPlusNormal0"/>
        <w:jc w:val="both"/>
      </w:pPr>
    </w:p>
    <w:p w:rsidR="00E86514" w:rsidRDefault="00543515">
      <w:pPr>
        <w:pStyle w:val="ConsPlusNormal0"/>
        <w:ind w:firstLine="540"/>
        <w:jc w:val="both"/>
      </w:pPr>
      <w:r>
        <w:t>1. Настоящая Методика определяет порядок оценки достижения получателем планового объема производства сельскохозяйственной продукции на 3 года на земельном участке (земельных участках), на котором (которых) реализован проект мелиорации, а также меры ответственности за недостижение планового объема производства сельскохозяйственной продукции на 3 года на земельном участке (земельных участках), на котором (которых) реализован проект мелиорации (далее соответственно - сельскохозяйственная продукция, плановый объем производства сельскохозяйственной продукции).</w:t>
      </w:r>
    </w:p>
    <w:p w:rsidR="00E86514" w:rsidRDefault="00543515">
      <w:pPr>
        <w:pStyle w:val="ConsPlusNormal0"/>
        <w:spacing w:before="240"/>
        <w:ind w:firstLine="540"/>
        <w:jc w:val="both"/>
      </w:pPr>
      <w:r>
        <w:t>2. При проведении оценки достижения получателем планового объема производства сельскохозяйственной продукции используются следующие данные:</w:t>
      </w:r>
    </w:p>
    <w:p w:rsidR="00E86514" w:rsidRDefault="00543515">
      <w:pPr>
        <w:pStyle w:val="ConsPlusNormal0"/>
        <w:spacing w:before="240"/>
        <w:ind w:firstLine="540"/>
        <w:jc w:val="both"/>
      </w:pPr>
      <w:r>
        <w:t>1) плановый объем производства сельскохозяйственной продукции в соответствии с соглашением о достижении результата предоставления субсидии на возмещение части затрат на проведение гидромелиоративных мероприятий и планового объема производства сельскохозяйственной продукции на 3 года на земельном участке (земельных участках), на котором (которых) реализован проект мелиорации, заключенным между Правительством Ставропольского края и получателем (далее соответственно - соглашение о достижении результата и планового объема производства, субсидия);</w:t>
      </w:r>
    </w:p>
    <w:p w:rsidR="00E86514" w:rsidRDefault="00543515">
      <w:pPr>
        <w:pStyle w:val="ConsPlusNormal0"/>
        <w:spacing w:before="240"/>
        <w:ind w:firstLine="540"/>
        <w:jc w:val="both"/>
      </w:pPr>
      <w:r>
        <w:t>2) фактический объем производства сельскохозяйственной продукции в соответствии с отчетом об объеме производства сельскохозяйственной продукции, произведенной на земельном участке (земельных участках), на котором (которых) реализован проект мелиорации, по форме, устанавливаемой министерством сельского хозяйства Ставропольского края (далее соответственно - минсельхоз края, отчет).</w:t>
      </w:r>
    </w:p>
    <w:p w:rsidR="00E86514" w:rsidRDefault="00543515">
      <w:pPr>
        <w:pStyle w:val="ConsPlusNormal0"/>
        <w:spacing w:before="240"/>
        <w:ind w:firstLine="540"/>
        <w:jc w:val="both"/>
      </w:pPr>
      <w:r>
        <w:t>3. Получатель ежегодно в течение 3 лет, не позднее 15 января года, следующего за годом реализации проекта мелиорации, представляет в минсельхоз края отчет.</w:t>
      </w:r>
    </w:p>
    <w:p w:rsidR="00E86514" w:rsidRDefault="00543515">
      <w:pPr>
        <w:pStyle w:val="ConsPlusNormal0"/>
        <w:spacing w:before="240"/>
        <w:ind w:firstLine="540"/>
        <w:jc w:val="both"/>
      </w:pPr>
      <w:r>
        <w:t>4. Оценка достижения получателем планового объема производства сельскохозяйственной продукции проводится минсельхозом края ежегодно в течение 3 лет, следующих за годом реализации проекта мелиорации.</w:t>
      </w:r>
    </w:p>
    <w:p w:rsidR="00E86514" w:rsidRDefault="00543515">
      <w:pPr>
        <w:pStyle w:val="ConsPlusNormal0"/>
        <w:spacing w:before="240"/>
        <w:ind w:firstLine="540"/>
        <w:jc w:val="both"/>
      </w:pPr>
      <w:r>
        <w:t>5. Достижение получателем планового объема производства сельскохозяйственной продукции в отчетном году оценивается как отношение фактического объема производства сельскохозяйственной продукции к плановому объему производства сельскохозяйственной продукции.</w:t>
      </w:r>
    </w:p>
    <w:p w:rsidR="00E86514" w:rsidRDefault="00543515">
      <w:pPr>
        <w:pStyle w:val="ConsPlusNormal0"/>
        <w:spacing w:before="240"/>
        <w:ind w:firstLine="540"/>
        <w:jc w:val="both"/>
      </w:pPr>
      <w:bookmarkStart w:id="22" w:name="P292"/>
      <w:bookmarkEnd w:id="22"/>
      <w:r>
        <w:t>6. В случае недостижения получателем планового объема производства сельскохозяйственной продукции объем субсидии, подлежащий возврату получателем в бюджет Ставропольского края, рассчитывается по следующей форме:</w:t>
      </w:r>
    </w:p>
    <w:p w:rsidR="00E86514" w:rsidRDefault="00E86514">
      <w:pPr>
        <w:pStyle w:val="ConsPlusNormal0"/>
        <w:jc w:val="both"/>
      </w:pPr>
    </w:p>
    <w:p w:rsidR="00E86514" w:rsidRDefault="00543515">
      <w:pPr>
        <w:pStyle w:val="ConsPlusNormal0"/>
        <w:ind w:firstLine="540"/>
        <w:jc w:val="both"/>
      </w:pPr>
      <w:r>
        <w:t>W</w:t>
      </w:r>
      <w:r>
        <w:rPr>
          <w:vertAlign w:val="subscript"/>
        </w:rPr>
        <w:t>возврата</w:t>
      </w:r>
      <w:r>
        <w:t xml:space="preserve"> = Рс x (1 - Ф / П) x 0,1, где</w:t>
      </w:r>
    </w:p>
    <w:p w:rsidR="00E86514" w:rsidRDefault="00E86514">
      <w:pPr>
        <w:pStyle w:val="ConsPlusNormal0"/>
        <w:jc w:val="both"/>
      </w:pPr>
    </w:p>
    <w:p w:rsidR="00E86514" w:rsidRDefault="00543515">
      <w:pPr>
        <w:pStyle w:val="ConsPlusNormal0"/>
        <w:ind w:firstLine="540"/>
        <w:jc w:val="both"/>
      </w:pPr>
      <w:r>
        <w:t>W</w:t>
      </w:r>
      <w:r>
        <w:rPr>
          <w:vertAlign w:val="subscript"/>
        </w:rPr>
        <w:t>возврата</w:t>
      </w:r>
      <w:r>
        <w:t xml:space="preserve"> - объем субсидии, подлежащий возврату получателем в бюджет Ставропольского края в случае недостижения получателем планового объема производства сельскохозяйственной продукции;</w:t>
      </w:r>
    </w:p>
    <w:p w:rsidR="00E86514" w:rsidRDefault="00543515">
      <w:pPr>
        <w:pStyle w:val="ConsPlusNormal0"/>
        <w:spacing w:before="240"/>
        <w:ind w:firstLine="540"/>
        <w:jc w:val="both"/>
      </w:pPr>
      <w:r>
        <w:t>Рс - размер субсидии, предоставленной получателю;</w:t>
      </w:r>
    </w:p>
    <w:p w:rsidR="00E86514" w:rsidRDefault="00543515">
      <w:pPr>
        <w:pStyle w:val="ConsPlusNormal0"/>
        <w:spacing w:before="240"/>
        <w:ind w:firstLine="540"/>
        <w:jc w:val="both"/>
      </w:pPr>
      <w:r>
        <w:t>Ф - фактический объем производства сельскохозяйственной продукции в соответствии с представленным получателем отчетом;</w:t>
      </w:r>
    </w:p>
    <w:p w:rsidR="00E86514" w:rsidRDefault="00543515">
      <w:pPr>
        <w:pStyle w:val="ConsPlusNormal0"/>
        <w:spacing w:before="240"/>
        <w:ind w:firstLine="540"/>
        <w:jc w:val="both"/>
      </w:pPr>
      <w:r>
        <w:t>П - плановый объем производства сельскохозяйственной продукции в соответствии с соглашением о достижении результата и планового объема производства;</w:t>
      </w:r>
    </w:p>
    <w:p w:rsidR="00E86514" w:rsidRDefault="00543515">
      <w:pPr>
        <w:pStyle w:val="ConsPlusNormal0"/>
        <w:spacing w:before="240"/>
        <w:ind w:firstLine="540"/>
        <w:jc w:val="both"/>
      </w:pPr>
      <w:r>
        <w:t>0,1 - поправочный коэффициент.</w:t>
      </w:r>
    </w:p>
    <w:p w:rsidR="00E86514" w:rsidRDefault="00543515">
      <w:pPr>
        <w:pStyle w:val="ConsPlusNormal0"/>
        <w:spacing w:before="240"/>
        <w:ind w:firstLine="540"/>
        <w:jc w:val="both"/>
      </w:pPr>
      <w:r>
        <w:t xml:space="preserve">7. В случае, предусмотренном </w:t>
      </w:r>
      <w:hyperlink w:anchor="P292" w:tooltip="6. В случае недостижения получателем планового объема производства сельскохозяйственной продукции объем субсидии, подлежащий возврату получателем в бюджет Ставропольского края, рассчитывается по следующей форме:">
        <w:r>
          <w:rPr>
            <w:color w:val="0000FF"/>
          </w:rPr>
          <w:t>пунктом 6</w:t>
        </w:r>
      </w:hyperlink>
      <w:r>
        <w:t xml:space="preserve"> настоящей Методики, получатель производит возврат субсидии в бюджет Ставропольского края в течение 60 календарных дней со дня получения от минсельхоза края требования о возврате субсидии.</w:t>
      </w:r>
    </w:p>
    <w:p w:rsidR="00E86514" w:rsidRDefault="00543515">
      <w:pPr>
        <w:pStyle w:val="ConsPlusNormal0"/>
        <w:spacing w:before="240"/>
        <w:ind w:firstLine="540"/>
        <w:jc w:val="both"/>
      </w:pPr>
      <w:r>
        <w:t>При нарушении получателем срока возврата субсидии минсельхоз края принимает меры по взысканию указанных средств в бюджет Ставропольского края в порядке, установленном законодательством Российской Федерации и законодательством Ставропольского края.</w:t>
      </w:r>
    </w:p>
    <w:p w:rsidR="00E86514" w:rsidRDefault="00E86514">
      <w:pPr>
        <w:pStyle w:val="ConsPlusNormal0"/>
        <w:jc w:val="both"/>
      </w:pPr>
    </w:p>
    <w:p w:rsidR="00E86514" w:rsidRDefault="00E86514">
      <w:pPr>
        <w:pStyle w:val="ConsPlusNormal0"/>
        <w:jc w:val="both"/>
      </w:pPr>
    </w:p>
    <w:p w:rsidR="00E86514" w:rsidRDefault="00E86514">
      <w:pPr>
        <w:pStyle w:val="ConsPlusNormal0"/>
        <w:jc w:val="both"/>
      </w:pPr>
    </w:p>
    <w:p w:rsidR="00E86514" w:rsidRDefault="00E86514">
      <w:pPr>
        <w:pStyle w:val="ConsPlusNormal0"/>
        <w:jc w:val="both"/>
      </w:pPr>
    </w:p>
    <w:p w:rsidR="00E86514" w:rsidRDefault="00E86514">
      <w:pPr>
        <w:pStyle w:val="ConsPlusNormal0"/>
        <w:jc w:val="both"/>
      </w:pPr>
    </w:p>
    <w:p w:rsidR="00E86514" w:rsidRDefault="00543515">
      <w:pPr>
        <w:pStyle w:val="ConsPlusNormal0"/>
        <w:jc w:val="right"/>
        <w:outlineLvl w:val="0"/>
      </w:pPr>
      <w:r>
        <w:t>Утвержден</w:t>
      </w:r>
    </w:p>
    <w:p w:rsidR="00E86514" w:rsidRDefault="00543515">
      <w:pPr>
        <w:pStyle w:val="ConsPlusNormal0"/>
        <w:jc w:val="right"/>
      </w:pPr>
      <w:r>
        <w:t>постановлением</w:t>
      </w:r>
    </w:p>
    <w:p w:rsidR="00E86514" w:rsidRDefault="00543515">
      <w:pPr>
        <w:pStyle w:val="ConsPlusNormal0"/>
        <w:jc w:val="right"/>
      </w:pPr>
      <w:r>
        <w:t>Правительства Ставропольского края</w:t>
      </w:r>
    </w:p>
    <w:p w:rsidR="00E86514" w:rsidRDefault="00543515">
      <w:pPr>
        <w:pStyle w:val="ConsPlusNormal0"/>
        <w:jc w:val="right"/>
      </w:pPr>
      <w:r>
        <w:t>от 14 ноября 2012 г. N 448-п</w:t>
      </w:r>
    </w:p>
    <w:p w:rsidR="00E86514" w:rsidRDefault="00E86514">
      <w:pPr>
        <w:pStyle w:val="ConsPlusNormal0"/>
        <w:jc w:val="both"/>
      </w:pPr>
    </w:p>
    <w:p w:rsidR="00E86514" w:rsidRDefault="00543515">
      <w:pPr>
        <w:pStyle w:val="ConsPlusTitle0"/>
        <w:jc w:val="center"/>
      </w:pPr>
      <w:bookmarkStart w:id="23" w:name="P313"/>
      <w:bookmarkEnd w:id="23"/>
      <w:r>
        <w:t>ПОРЯДОК</w:t>
      </w:r>
    </w:p>
    <w:p w:rsidR="00E86514" w:rsidRDefault="00543515">
      <w:pPr>
        <w:pStyle w:val="ConsPlusTitle0"/>
        <w:jc w:val="center"/>
      </w:pPr>
      <w:r>
        <w:t>ПРЕДОСТАВЛЕНИЯ ЗА СЧЕТ СРЕДСТВ БЮДЖЕТА СТАВРОПОЛЬСКОГО КРАЯ</w:t>
      </w:r>
    </w:p>
    <w:p w:rsidR="00E86514" w:rsidRDefault="00543515">
      <w:pPr>
        <w:pStyle w:val="ConsPlusTitle0"/>
        <w:jc w:val="center"/>
      </w:pPr>
      <w:r>
        <w:t>СУБСИДИЙ НА РЕАЛИЗАЦИЮ МЕРОПРИЯТИЙ В ОБЛАСТИ МЕЛИОРАЦИИ</w:t>
      </w:r>
    </w:p>
    <w:p w:rsidR="00E86514" w:rsidRDefault="00543515">
      <w:pPr>
        <w:pStyle w:val="ConsPlusTitle0"/>
        <w:jc w:val="center"/>
      </w:pPr>
      <w:r>
        <w:t>ЗЕМЕЛЬ СЕЛЬСКОХОЗЯЙСТВЕННОГО НАЗНАЧЕНИЯ</w:t>
      </w:r>
    </w:p>
    <w:p w:rsidR="00E86514" w:rsidRDefault="00E8651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86514">
        <w:tc>
          <w:tcPr>
            <w:tcW w:w="60" w:type="dxa"/>
            <w:tcBorders>
              <w:top w:val="nil"/>
              <w:left w:val="nil"/>
              <w:bottom w:val="nil"/>
              <w:right w:val="nil"/>
            </w:tcBorders>
            <w:shd w:val="clear" w:color="auto" w:fill="CED3F1"/>
            <w:tcMar>
              <w:top w:w="0" w:type="dxa"/>
              <w:left w:w="0" w:type="dxa"/>
              <w:bottom w:w="0" w:type="dxa"/>
              <w:right w:w="0" w:type="dxa"/>
            </w:tcMar>
          </w:tcPr>
          <w:p w:rsidR="00E86514" w:rsidRDefault="00E8651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86514" w:rsidRDefault="00E8651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86514" w:rsidRDefault="00543515">
            <w:pPr>
              <w:pStyle w:val="ConsPlusNormal0"/>
              <w:jc w:val="center"/>
            </w:pPr>
            <w:r>
              <w:rPr>
                <w:color w:val="392C69"/>
              </w:rPr>
              <w:t>Список изменяющих документов</w:t>
            </w:r>
          </w:p>
          <w:p w:rsidR="00E86514" w:rsidRDefault="00543515">
            <w:pPr>
              <w:pStyle w:val="ConsPlusNormal0"/>
              <w:jc w:val="center"/>
            </w:pPr>
            <w:r>
              <w:rPr>
                <w:color w:val="392C69"/>
              </w:rPr>
              <w:t xml:space="preserve">(введен </w:t>
            </w:r>
            <w:hyperlink r:id="rId101" w:tooltip="Постановление Правительства Ставропольского края от 04.05.2022 N 235-п &quot;О внесении изменений в постановление Правительства Ставропольского края от 14 ноября 2012 г. N 448-п &quot;Об утверждении Порядка предоставления за счет средств бюджета Ставропольского края суб">
              <w:r>
                <w:rPr>
                  <w:color w:val="0000FF"/>
                </w:rPr>
                <w:t>постановлением</w:t>
              </w:r>
            </w:hyperlink>
            <w:r>
              <w:rPr>
                <w:color w:val="392C69"/>
              </w:rPr>
              <w:t xml:space="preserve"> Правительства Ставропольского края</w:t>
            </w:r>
          </w:p>
          <w:p w:rsidR="00E86514" w:rsidRDefault="00543515">
            <w:pPr>
              <w:pStyle w:val="ConsPlusNormal0"/>
              <w:jc w:val="center"/>
            </w:pPr>
            <w:r>
              <w:rPr>
                <w:color w:val="392C69"/>
              </w:rPr>
              <w:t>от 04.05.2022 N 235-п;</w:t>
            </w:r>
          </w:p>
          <w:p w:rsidR="00E86514" w:rsidRDefault="00543515">
            <w:pPr>
              <w:pStyle w:val="ConsPlusNormal0"/>
              <w:jc w:val="center"/>
            </w:pPr>
            <w:r>
              <w:rPr>
                <w:color w:val="392C69"/>
              </w:rPr>
              <w:t>в ред. постановлений Правительства Ставропольского края</w:t>
            </w:r>
          </w:p>
          <w:p w:rsidR="00E86514" w:rsidRDefault="00543515">
            <w:pPr>
              <w:pStyle w:val="ConsPlusNormal0"/>
              <w:jc w:val="center"/>
            </w:pPr>
            <w:r>
              <w:rPr>
                <w:color w:val="392C69"/>
              </w:rPr>
              <w:t xml:space="preserve">от 01.11.2022 </w:t>
            </w:r>
            <w:hyperlink r:id="rId102"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647-п</w:t>
              </w:r>
            </w:hyperlink>
            <w:r>
              <w:rPr>
                <w:color w:val="392C69"/>
              </w:rPr>
              <w:t xml:space="preserve">, от 18.05.2023 </w:t>
            </w:r>
            <w:hyperlink r:id="rId103"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307-п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6514" w:rsidRDefault="00E86514">
            <w:pPr>
              <w:pStyle w:val="ConsPlusNormal0"/>
            </w:pPr>
          </w:p>
        </w:tc>
      </w:tr>
    </w:tbl>
    <w:p w:rsidR="00E86514" w:rsidRDefault="00E86514">
      <w:pPr>
        <w:pStyle w:val="ConsPlusNormal0"/>
        <w:jc w:val="both"/>
      </w:pPr>
    </w:p>
    <w:p w:rsidR="00E86514" w:rsidRDefault="00543515">
      <w:pPr>
        <w:pStyle w:val="ConsPlusNormal0"/>
        <w:ind w:firstLine="540"/>
        <w:jc w:val="both"/>
      </w:pPr>
      <w:bookmarkStart w:id="24" w:name="P323"/>
      <w:bookmarkEnd w:id="24"/>
      <w:r>
        <w:t>1. Настоящий Порядок определяет цель, условия и порядок предоставления за счет средств бюджета Ставропольского края (далее - краевой бюджет) субсидий на реализацию мероприятий в области мелиорации земель сельскохозяйственного назначения (далее - субсидия).</w:t>
      </w:r>
    </w:p>
    <w:p w:rsidR="00E86514" w:rsidRDefault="00543515">
      <w:pPr>
        <w:pStyle w:val="ConsPlusNormal0"/>
        <w:spacing w:before="240"/>
        <w:ind w:firstLine="540"/>
        <w:jc w:val="both"/>
      </w:pPr>
      <w:r>
        <w:t>2. Для целей настоящего Порядка используются следующие основные понятия:</w:t>
      </w:r>
    </w:p>
    <w:p w:rsidR="00E86514" w:rsidRDefault="00543515">
      <w:pPr>
        <w:pStyle w:val="ConsPlusNormal0"/>
        <w:spacing w:before="240"/>
        <w:ind w:firstLine="540"/>
        <w:jc w:val="both"/>
      </w:pPr>
      <w:r>
        <w:lastRenderedPageBreak/>
        <w:t>1) затраты на реализацию проектов мелиорации - выраженные в денежной форме затраты сельскохозяйственных товаропроизводителей, документально подтвержденные и обоснованные затраты, необходимые для реализации проекта мелиорации;</w:t>
      </w:r>
    </w:p>
    <w:p w:rsidR="00E86514" w:rsidRDefault="00543515">
      <w:pPr>
        <w:pStyle w:val="ConsPlusNormal0"/>
        <w:spacing w:before="240"/>
        <w:ind w:firstLine="540"/>
        <w:jc w:val="both"/>
      </w:pPr>
      <w:r>
        <w:t>2) проект мелиорации - документация, содержащая обоснование экономической целесообразности, объема и сроков осуществления затрат на гидромелиоративные мероприятия,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E86514" w:rsidRDefault="00543515">
      <w:pPr>
        <w:pStyle w:val="ConsPlusNormal0"/>
        <w:spacing w:before="240"/>
        <w:ind w:firstLine="540"/>
        <w:jc w:val="both"/>
      </w:pPr>
      <w:r>
        <w:t>3) реконструкция - переустройство существующих объектов основных фондов,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средств в целях увеличения производственных мощностей, улучшения качества и изменения номенклатуры продукции;</w:t>
      </w:r>
    </w:p>
    <w:p w:rsidR="00E86514" w:rsidRDefault="00543515">
      <w:pPr>
        <w:pStyle w:val="ConsPlusNormal0"/>
        <w:spacing w:before="240"/>
        <w:ind w:firstLine="540"/>
        <w:jc w:val="both"/>
      </w:pPr>
      <w:r>
        <w:t>4) строительство оросительных и осушительных систем - создание новых объектов на землях, ранее не отнесенных к мелиорируемым землям;</w:t>
      </w:r>
    </w:p>
    <w:p w:rsidR="00E86514" w:rsidRDefault="00543515">
      <w:pPr>
        <w:pStyle w:val="ConsPlusNormal0"/>
        <w:spacing w:before="240"/>
        <w:ind w:firstLine="540"/>
        <w:jc w:val="both"/>
      </w:pPr>
      <w:r>
        <w:t>5)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E86514" w:rsidRDefault="00543515">
      <w:pPr>
        <w:pStyle w:val="ConsPlusNormal0"/>
        <w:spacing w:before="240"/>
        <w:ind w:firstLine="540"/>
        <w:jc w:val="both"/>
      </w:pPr>
      <w:r>
        <w:t>6) гидромелиоративные мероприятия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(далее - объект),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 (далее - оборудование).</w:t>
      </w:r>
    </w:p>
    <w:p w:rsidR="00E86514" w:rsidRDefault="00543515">
      <w:pPr>
        <w:pStyle w:val="ConsPlusNormal0"/>
        <w:spacing w:before="240"/>
        <w:ind w:firstLine="540"/>
        <w:jc w:val="both"/>
      </w:pPr>
      <w:bookmarkStart w:id="25" w:name="P331"/>
      <w:bookmarkEnd w:id="25"/>
      <w:r>
        <w:t xml:space="preserve">3. Предоставление субсидии осуществляется министерством сельского хозяйства Ставропольского края (далее - минсельхоз края) в рамках реализации основного мероприятия "Региональный проект "Экспорт продукции агропромышленного комплекса" </w:t>
      </w:r>
      <w:hyperlink r:id="rId104" w:tooltip="Постановление Правительства Ставропольского края от 28.12.2018 N 620-п (ред. от 06.12.2023) &quot;Об утверждении государственной программы Ставропольского края &quot;Развитие сельского хозяйства&quot; ------------ Утратил силу или отменен {КонсультантПлюс}">
        <w:r>
          <w:rPr>
            <w:color w:val="0000FF"/>
          </w:rPr>
          <w:t>подпрограммы</w:t>
        </w:r>
      </w:hyperlink>
      <w:r>
        <w:t xml:space="preserve"> "Комплекс мер, направленных на развитие агропромышленного комплекса путем реализации региональных проектов" государственной программы Ставропольского края "Развитие сельского хозяйства", утвержденной постановлением Правительства Ставропольского края от 28 декабря 2018 г. N 620-п, за счет средств краевого бюджета, предусмотренных законом Ставропольского края о краевом бюджете на текущий финансовый год и плановый период на предоставление субсидии, и лимитов бюджетных обязательств, утвержденных и доведенных минсельхозу края в установленном порядке на предоставление субсидии, включая субсидии, поступившие из федерального бюджета в рамках реализации Государственной </w:t>
      </w:r>
      <w:hyperlink r:id="rId105"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
        <w:r>
          <w:rPr>
            <w:color w:val="0000FF"/>
          </w:rPr>
          <w:t>программы</w:t>
        </w:r>
      </w:hyperlink>
      <w: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(далее - Государственная программа).</w:t>
      </w:r>
    </w:p>
    <w:p w:rsidR="00E86514" w:rsidRDefault="00543515">
      <w:pPr>
        <w:pStyle w:val="ConsPlusNormal0"/>
        <w:spacing w:before="240"/>
        <w:ind w:firstLine="540"/>
        <w:jc w:val="both"/>
      </w:pPr>
      <w:r>
        <w:t xml:space="preserve">4. Сведения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не позднее 15-го рабочего дня, </w:t>
      </w:r>
      <w:r>
        <w:lastRenderedPageBreak/>
        <w:t>следующего за днем принятия закона Ставропольского края о краевом бюджете на очередной финансовый год и плановый период (закона Ставропольского края о внесении изменений в закон Ставропольского края о краевом бюджете на текущий финансовый год и плановый период).</w:t>
      </w:r>
    </w:p>
    <w:p w:rsidR="00E86514" w:rsidRDefault="00543515">
      <w:pPr>
        <w:pStyle w:val="ConsPlusNormal0"/>
        <w:jc w:val="both"/>
      </w:pPr>
      <w:r>
        <w:t xml:space="preserve">(п. 4 в ред. </w:t>
      </w:r>
      <w:hyperlink r:id="rId106"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bookmarkStart w:id="26" w:name="P334"/>
      <w:bookmarkEnd w:id="26"/>
      <w:r>
        <w:t xml:space="preserve">5. Участниками отбора для предоставления субсидии, проводимого минсельхозом края в форме запроса предложений (заявок) на участие в отборе для предоставления субсидии (далее соответственно - отбор заявок, заявка), являются сельскохозяйственные товаропроизводители (за исключением граждан, ведущих личное подсобное хозяйство), признанные таковыми Федеральным </w:t>
      </w:r>
      <w:hyperlink r:id="rId107" w:tooltip="Федеральный закон от 29.12.2006 N 264-ФЗ (ред. от 26.12.2024) &quot;О развитии сельского хозяйства&quot; (с изм. и доп., вступ. в силу с 01.03.2025) {КонсультантПлюс}">
        <w:r>
          <w:rPr>
            <w:color w:val="0000FF"/>
          </w:rPr>
          <w:t>законом</w:t>
        </w:r>
      </w:hyperlink>
      <w:r>
        <w:t xml:space="preserve"> "О развитии сельского хозяйства", зарегистрированные и осуществляющие свою деятельность на территории Ставропольского края, включенные минсельхозом края в реестр субъектов государственной поддержки развития сельского хозяйства в Ставропольском крае (далее - сельскохозяйственный товаропроизводитель), проекты мелиорации которых включены в перечень отобранных проектов мелиорации, утвержденный протоколом заседания Комиссии по организации и проведению отбора проектов мелиорации, образованной Министерством сельского хозяйства Российской Федерации (далее соответственно - перечень отобранных проектов мелиорации, Минсельхоз России).</w:t>
      </w:r>
    </w:p>
    <w:p w:rsidR="00E86514" w:rsidRDefault="00543515">
      <w:pPr>
        <w:pStyle w:val="ConsPlusNormal0"/>
        <w:spacing w:before="240"/>
        <w:ind w:firstLine="540"/>
        <w:jc w:val="both"/>
      </w:pPr>
      <w:r>
        <w:t>Предварительный отбор проектов мелиорации сельскохозяйственных товаропроизводителей в целях направления минсельхозом края в Минсельхоз России заявочной документации для участия в отборе проектов мелиорации осуществляется в порядке, установленном минсельхозом края в соответствии с порядком отбора проектов мелиорации, утверждаемым Минсельхозом России (далее - отбор проектов мелиорации).</w:t>
      </w:r>
    </w:p>
    <w:p w:rsidR="00E86514" w:rsidRDefault="00543515">
      <w:pPr>
        <w:pStyle w:val="ConsPlusNormal0"/>
        <w:jc w:val="both"/>
      </w:pPr>
      <w:r>
        <w:t xml:space="preserve">(п. 5 в ред. </w:t>
      </w:r>
      <w:hyperlink r:id="rId108"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6. Субсидия не предоставляется на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E86514" w:rsidRDefault="00543515">
      <w:pPr>
        <w:pStyle w:val="ConsPlusNormal0"/>
        <w:spacing w:before="240"/>
        <w:ind w:firstLine="540"/>
        <w:jc w:val="both"/>
      </w:pPr>
      <w:r>
        <w:t>7. Объявление о проведении отбора заявок размещается на едином портале в срок не менее чем за 5 календарных дней до даты окончания срока подачи заявок.</w:t>
      </w:r>
    </w:p>
    <w:p w:rsidR="00E86514" w:rsidRDefault="00543515">
      <w:pPr>
        <w:pStyle w:val="ConsPlusNormal0"/>
        <w:jc w:val="both"/>
      </w:pPr>
      <w:r>
        <w:t xml:space="preserve">(п. 7 в ред. </w:t>
      </w:r>
      <w:hyperlink r:id="rId109"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8. Минсельхоз края в рамках организации отбора заявок:</w:t>
      </w:r>
    </w:p>
    <w:p w:rsidR="00E86514" w:rsidRDefault="00543515">
      <w:pPr>
        <w:pStyle w:val="ConsPlusNormal0"/>
        <w:spacing w:before="240"/>
        <w:ind w:firstLine="540"/>
        <w:jc w:val="both"/>
      </w:pPr>
      <w:r>
        <w:t>определяет сроки проведения отбора заявок;</w:t>
      </w:r>
    </w:p>
    <w:p w:rsidR="00E86514" w:rsidRDefault="00543515">
      <w:pPr>
        <w:pStyle w:val="ConsPlusNormal0"/>
        <w:spacing w:before="240"/>
        <w:ind w:firstLine="540"/>
        <w:jc w:val="both"/>
      </w:pPr>
      <w:r>
        <w:t>в срок не менее чем за 5 календарных дней до даты окончания срока подачи заявок размещает на официальном сайте минсельхоза края в сети "Интернет" объявление о проведении отбора заявок.</w:t>
      </w:r>
    </w:p>
    <w:p w:rsidR="00E86514" w:rsidRDefault="00543515">
      <w:pPr>
        <w:pStyle w:val="ConsPlusNormal0"/>
        <w:jc w:val="both"/>
      </w:pPr>
      <w:r>
        <w:t xml:space="preserve">(в ред. </w:t>
      </w:r>
      <w:hyperlink r:id="rId110"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Абзац утратил силу. - </w:t>
      </w:r>
      <w:hyperlink r:id="rId111"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9. В объявлении о проведении отбора заявок указываются положения, предусмотренные </w:t>
      </w:r>
      <w:hyperlink r:id="rId112"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
        <w:r>
          <w:rPr>
            <w:color w:val="0000FF"/>
          </w:rPr>
          <w:t>подпунктом "б" пункта 4</w:t>
        </w:r>
      </w:hyperlink>
      <w:r>
        <w:t xml:space="preserve">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w:t>
      </w:r>
      <w:r>
        <w:lastRenderedPageBreak/>
        <w:t>производителям товаров, работ, услуг, утвержденные постановлением Правительства Российской Федерации от 18 сентября 2020 г. N 1492 (далее - общие требования).</w:t>
      </w:r>
    </w:p>
    <w:p w:rsidR="00E86514" w:rsidRDefault="00543515">
      <w:pPr>
        <w:pStyle w:val="ConsPlusNormal0"/>
        <w:spacing w:before="240"/>
        <w:ind w:firstLine="540"/>
        <w:jc w:val="both"/>
      </w:pPr>
      <w:bookmarkStart w:id="27" w:name="P346"/>
      <w:bookmarkEnd w:id="27"/>
      <w:r>
        <w:t>10. Сельскохозяйственный товаропроизводитель, претендующий на участие в отборе заявок, должен соответствовать следующим требованиям:</w:t>
      </w:r>
    </w:p>
    <w:p w:rsidR="00E86514" w:rsidRDefault="00543515">
      <w:pPr>
        <w:pStyle w:val="ConsPlusNormal0"/>
        <w:spacing w:before="240"/>
        <w:ind w:firstLine="540"/>
        <w:jc w:val="both"/>
      </w:pPr>
      <w:r>
        <w:t xml:space="preserve">1) представление сельскохозяйственным товаропроизводителем - юридическим лицом в минсельхоз края отчетности о финансово-экономическом состоянии в соответствии с </w:t>
      </w:r>
      <w:hyperlink r:id="rId113" w:tooltip="Ссылка на КонсультантПлюс">
        <w:r>
          <w:rPr>
            <w:color w:val="0000FF"/>
          </w:rPr>
          <w:t>Порядком</w:t>
        </w:r>
      </w:hyperlink>
      <w:r>
        <w:t xml:space="preserve"> ведения учета субъектов государственной поддержки развития сельского хозяйства в Ставропольском крае, утвержденным постановлением Правительства Ставропольского края от 18 февраля 2009 г. N 36-п (далее - Порядок ведения учета субъектов государственной поддержки);</w:t>
      </w:r>
    </w:p>
    <w:p w:rsidR="00E86514" w:rsidRDefault="00543515">
      <w:pPr>
        <w:pStyle w:val="ConsPlusNormal0"/>
        <w:spacing w:before="240"/>
        <w:ind w:firstLine="540"/>
        <w:jc w:val="both"/>
      </w:pPr>
      <w:r>
        <w:t>2) представление сельскохозяйственным товаропроизводителем - индивидуальным предпринимателем (главой крестьянского (фермерского) хозяйства) в минсельхоз края информации о производственной деятельности в соответствии с Порядком ведения учета субъектов государственной поддержки;</w:t>
      </w:r>
    </w:p>
    <w:p w:rsidR="00E86514" w:rsidRDefault="00543515">
      <w:pPr>
        <w:pStyle w:val="ConsPlusNormal0"/>
        <w:spacing w:before="240"/>
        <w:ind w:firstLine="540"/>
        <w:jc w:val="both"/>
      </w:pPr>
      <w:r>
        <w:t>3) наличие у сельскохозяйственного товаропроизводителя зарегистрированного права на земельный участок (земельные участки) на территории Ставропольского края, принадлежащего (принадлежащих) ему на праве собственности или аренды, на котором (которых) реализуется проект мелиорации (далее - земельный участок (земельные участки);</w:t>
      </w:r>
    </w:p>
    <w:p w:rsidR="00E86514" w:rsidRDefault="00543515">
      <w:pPr>
        <w:pStyle w:val="ConsPlusNormal0"/>
        <w:spacing w:before="240"/>
        <w:ind w:firstLine="540"/>
        <w:jc w:val="both"/>
      </w:pPr>
      <w:bookmarkStart w:id="28" w:name="P350"/>
      <w:bookmarkEnd w:id="28"/>
      <w:r>
        <w:t>4) наличие обязательства сельскохозяйственного товаропроизводителя о реализации проекта мелиорации на земельном участке (земельных участках) для выращивания сельскохозяйственной продукции для реализации ее на экспорт (далее - экспортно ориентированная сельскохозяйственная продукция);</w:t>
      </w:r>
    </w:p>
    <w:p w:rsidR="00E86514" w:rsidRDefault="00543515">
      <w:pPr>
        <w:pStyle w:val="ConsPlusNormal0"/>
        <w:spacing w:before="240"/>
        <w:ind w:firstLine="540"/>
        <w:jc w:val="both"/>
      </w:pPr>
      <w:bookmarkStart w:id="29" w:name="P351"/>
      <w:bookmarkEnd w:id="29"/>
      <w:r>
        <w:t>5) наличие обязательства сельскохозяйственного товаропроизводителя ввести в эксплуатацию объект на территории Ставропольского края не позднее срока окончания реализации Государственной программы (указанное требование применяется к сельскохозяйственным товаропроизводителям, начавшим реализацию проекта мелиорации в году, следующем за годом участия проекта мелиорации в отборе проектов мелиорации);</w:t>
      </w:r>
    </w:p>
    <w:p w:rsidR="00E86514" w:rsidRDefault="00543515">
      <w:pPr>
        <w:pStyle w:val="ConsPlusNormal0"/>
        <w:jc w:val="both"/>
      </w:pPr>
      <w:r>
        <w:t xml:space="preserve">(пп. 5 в ред. </w:t>
      </w:r>
      <w:hyperlink r:id="rId114"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bookmarkStart w:id="30" w:name="P353"/>
      <w:bookmarkEnd w:id="30"/>
      <w:r>
        <w:t>6) наличие согласия сельскохозяйственного товаропроизводителя на заключение с Правительством Ставропольского края соглашения о достижении результата предоставления субсидии и планового объема производства сельскохозяйственной продукции, в том числе экспортно ориентированной сельскохозяйственной продукции, на 3 года на земельном участке (земельных участках) на котором (которых) реализован проект мелиорации, по форме, утверждаемой Правительством Ставропольского края (далее - соглашение о достижении результата и планового объема производства);</w:t>
      </w:r>
    </w:p>
    <w:p w:rsidR="00E86514" w:rsidRDefault="00543515">
      <w:pPr>
        <w:pStyle w:val="ConsPlusNormal0"/>
        <w:jc w:val="both"/>
      </w:pPr>
      <w:r>
        <w:t xml:space="preserve">(в ред. </w:t>
      </w:r>
      <w:hyperlink r:id="rId115"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7) осуществление сельскохозяйственным товаропроизводителем строительства, реконструкции объекта на территории Ставропольского края в соответствии с требованиями </w:t>
      </w:r>
      <w:hyperlink r:id="rId116" w:tooltip="&quot;Градостроительный кодекс Российской Федерации&quot; от 29.12.2004 N 190-ФЗ (ред. от 26.12.2024) (с изм. и доп., вступ. в силу с 01.03.2025) {КонсультантПлюс}">
        <w:r>
          <w:rPr>
            <w:color w:val="0000FF"/>
          </w:rPr>
          <w:t>статей 51</w:t>
        </w:r>
      </w:hyperlink>
      <w:r>
        <w:t xml:space="preserve"> и </w:t>
      </w:r>
      <w:hyperlink r:id="rId117" w:tooltip="&quot;Градостроительный кодекс Российской Федерации&quot; от 29.12.2004 N 190-ФЗ (ред. от 26.12.2024) (с изм. и доп., вступ. в силу с 01.03.2025) {КонсультантПлюс}">
        <w:r>
          <w:rPr>
            <w:color w:val="0000FF"/>
          </w:rPr>
          <w:t>55</w:t>
        </w:r>
      </w:hyperlink>
      <w:r>
        <w:t xml:space="preserve"> Градостроительного кодекса Российской Федерации;</w:t>
      </w:r>
    </w:p>
    <w:p w:rsidR="00E86514" w:rsidRDefault="00543515">
      <w:pPr>
        <w:pStyle w:val="ConsPlusNormal0"/>
        <w:jc w:val="both"/>
      </w:pPr>
      <w:r>
        <w:t xml:space="preserve">(в ред. </w:t>
      </w:r>
      <w:hyperlink r:id="rId118"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8) отсутствие у сельскохозяйственного товаропроизводителя на дату не ранее чем за 30 календарных дней до даты подачи заявки неисполненной обязанности по уплате налогов, сборов, страховых взносов, пеней, штрафов, процентов, подлежащих уплате в соответствии с </w:t>
      </w:r>
      <w:r>
        <w:lastRenderedPageBreak/>
        <w:t>законодательством Российской Федерации о налогах и сборах (указанное требование не применяется к сельскохозяйственному товаропроизводителю в 2022 году);</w:t>
      </w:r>
    </w:p>
    <w:p w:rsidR="00E86514" w:rsidRDefault="00543515">
      <w:pPr>
        <w:pStyle w:val="ConsPlusNormal0"/>
        <w:jc w:val="both"/>
      </w:pPr>
      <w:r>
        <w:t xml:space="preserve">(в ред. </w:t>
      </w:r>
      <w:hyperlink r:id="rId119"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9) отсутствие в отношении сельскохозяйственного товаропроизводителя - юридического лица на дату не ранее чем за 30 календарных дней до даты подачи заявки процесса реорганизации (за исключением реорганизации в форме присоединения к сельскохозяйственному товаропроизводителю - юридическому лицу другого юридического лица), ликвидации, процедуры банкротства, приостановления деятельности сельскохозяйственного товаропроизводителя - юридического лица в порядке, предусмотренном законодательством Российской Федерации;</w:t>
      </w:r>
    </w:p>
    <w:p w:rsidR="00E86514" w:rsidRDefault="00543515">
      <w:pPr>
        <w:pStyle w:val="ConsPlusNormal0"/>
        <w:spacing w:before="240"/>
        <w:ind w:firstLine="540"/>
        <w:jc w:val="both"/>
      </w:pPr>
      <w:r>
        <w:t>10) отсутствие в отношении сельскохозяйственного товаропроизводителя - индивидуального предпринимателя на дату не ранее чем за 30 календарных дней до даты подачи заявки прекращения его деятельности в качестве индивидуального предпринимателя в соответствии с законодательством Российской Федерации;</w:t>
      </w:r>
    </w:p>
    <w:p w:rsidR="00E86514" w:rsidRDefault="00543515">
      <w:pPr>
        <w:pStyle w:val="ConsPlusNormal0"/>
        <w:spacing w:before="240"/>
        <w:ind w:firstLine="540"/>
        <w:jc w:val="both"/>
      </w:pPr>
      <w:bookmarkStart w:id="31" w:name="P361"/>
      <w:bookmarkEnd w:id="31"/>
      <w:r>
        <w:t>11) отсутствие у сельскохозяйственного товаропроизводителя на дату не ранее чем за 30 календарных дней до даты подачи заявки просроченной задолженности по возврату в краевой бюджет субсидий, бюджетных инвестиций, предоставленных в том числе в соответствии с иными правовыми актами Ставропольского края, и иной просроченной (неурегулированной) задолженности по денежным обязательствам перед Ставропольским краем;</w:t>
      </w:r>
    </w:p>
    <w:p w:rsidR="00E86514" w:rsidRDefault="00543515">
      <w:pPr>
        <w:pStyle w:val="ConsPlusNormal0"/>
        <w:spacing w:before="240"/>
        <w:ind w:firstLine="540"/>
        <w:jc w:val="both"/>
      </w:pPr>
      <w:bookmarkStart w:id="32" w:name="P362"/>
      <w:bookmarkEnd w:id="32"/>
      <w:r>
        <w:t xml:space="preserve">12) сельскохозяйственный товаропроизводитель на дату не ранее чем за 30 календарных дней до даты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(далее - Минфин России)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 рассчитываемая в соответствии с </w:t>
      </w:r>
      <w:hyperlink r:id="rId120"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
        <w:r>
          <w:rPr>
            <w:color w:val="0000FF"/>
          </w:rPr>
          <w:t>абзацем шестым подпункта "в" пункта 4</w:t>
        </w:r>
      </w:hyperlink>
      <w:r>
        <w:t xml:space="preserve"> общих требований, в совокупности превышает 25 процентов (если иное не предусмотрено законодательством Российской Федерации);</w:t>
      </w:r>
    </w:p>
    <w:p w:rsidR="00E86514" w:rsidRDefault="00543515">
      <w:pPr>
        <w:pStyle w:val="ConsPlusNormal0"/>
        <w:jc w:val="both"/>
      </w:pPr>
      <w:r>
        <w:t xml:space="preserve">(пп. 12 в ред. </w:t>
      </w:r>
      <w:hyperlink r:id="rId121"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bookmarkStart w:id="33" w:name="P364"/>
      <w:bookmarkEnd w:id="33"/>
      <w:r>
        <w:t xml:space="preserve">13) сельскохозяйственный товаропроизводитель на дату не ранее чем за 30 календарных дней до даты подачи заявки не получает средства краевого бюджета на основании иных нормативных правовых актов Ставропольского края на цель, указанную в </w:t>
      </w:r>
      <w:hyperlink w:anchor="P323" w:tooltip="1. Настоящий Порядок определяет цель, условия и порядок предоставления за счет средств бюджета Ставропольского края (далее - краевой бюджет) субсидий на реализацию мероприятий в области мелиорации земель сельскохозяйственного назначения (далее - субсидия).">
        <w:r>
          <w:rPr>
            <w:color w:val="0000FF"/>
          </w:rPr>
          <w:t>пункте 1</w:t>
        </w:r>
      </w:hyperlink>
      <w:r>
        <w:t xml:space="preserve"> настоящего Порядка;</w:t>
      </w:r>
    </w:p>
    <w:p w:rsidR="00E86514" w:rsidRDefault="00543515">
      <w:pPr>
        <w:pStyle w:val="ConsPlusNormal0"/>
        <w:spacing w:before="240"/>
        <w:ind w:firstLine="540"/>
        <w:jc w:val="both"/>
      </w:pPr>
      <w:r>
        <w:t xml:space="preserve">14) отсутствие в отношении сельскохозяйственного товаропроизводителя - субъекта малого или среднего предпринимательства на дату подачи заявки случаев для отказа в оказании поддержки субъектов малого и среднего предпринимательства, установленных </w:t>
      </w:r>
      <w:hyperlink r:id="rId122" w:tooltip="Федеральный закон от 24.07.2007 N 209-ФЗ (ред. от 22.07.2024) &quot;О развитии малого и среднего предпринимательства в Российской Федерации&quot; {КонсультантПлюс}">
        <w:r>
          <w:rPr>
            <w:color w:val="0000FF"/>
          </w:rPr>
          <w:t>пунктом 4 части 5 статьи 14</w:t>
        </w:r>
      </w:hyperlink>
      <w:r>
        <w:t xml:space="preserve"> Федерального закона "О развитии малого и среднего предпринимательства в Российской Федерации";</w:t>
      </w:r>
    </w:p>
    <w:p w:rsidR="00E86514" w:rsidRDefault="00543515">
      <w:pPr>
        <w:pStyle w:val="ConsPlusNormal0"/>
        <w:jc w:val="both"/>
      </w:pPr>
      <w:r>
        <w:t xml:space="preserve">(в ред. постановлений Правительства Ставропольского края от 01.11.2022 </w:t>
      </w:r>
      <w:hyperlink r:id="rId123"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647-п</w:t>
        </w:r>
      </w:hyperlink>
      <w:r>
        <w:t xml:space="preserve">, от 18.05.2023 </w:t>
      </w:r>
      <w:hyperlink r:id="rId124"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307-п</w:t>
        </w:r>
      </w:hyperlink>
      <w:r>
        <w:t>)</w:t>
      </w:r>
    </w:p>
    <w:p w:rsidR="00E86514" w:rsidRDefault="00543515">
      <w:pPr>
        <w:pStyle w:val="ConsPlusNormal0"/>
        <w:spacing w:before="240"/>
        <w:ind w:firstLine="540"/>
        <w:jc w:val="both"/>
      </w:pPr>
      <w:r>
        <w:t>15) отсутствие у сельскохозяйственного товаропроизводителя на дату не ранее чем за 30 календарных дней до даты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превышающей 300 тыс. рублей (указанное требование применяется к сельскохозяйственному производителю в 2022 году);</w:t>
      </w:r>
    </w:p>
    <w:p w:rsidR="00E86514" w:rsidRDefault="00543515">
      <w:pPr>
        <w:pStyle w:val="ConsPlusNormal0"/>
        <w:spacing w:before="240"/>
        <w:ind w:firstLine="540"/>
        <w:jc w:val="both"/>
      </w:pPr>
      <w:r>
        <w:lastRenderedPageBreak/>
        <w:t>16) сельскохозяйственный товаропроизводитель на дату не ранее чем за 30 календарных дней до даты подачи заявки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(указанное требование применяется к сельскохозяйственному товаропроизводителю в 2022 году);</w:t>
      </w:r>
    </w:p>
    <w:p w:rsidR="00E86514" w:rsidRDefault="00543515">
      <w:pPr>
        <w:pStyle w:val="ConsPlusNormal0"/>
        <w:spacing w:before="240"/>
        <w:ind w:firstLine="540"/>
        <w:jc w:val="both"/>
      </w:pPr>
      <w:bookmarkStart w:id="34" w:name="P369"/>
      <w:bookmarkEnd w:id="34"/>
      <w:r>
        <w:t>17) приобретение сельскохозяйственным товаропроизводителем нового не бывшего в употреблении оборудования, с даты выпуска которого прошло не более 5 лет до даты подачи заявки.</w:t>
      </w:r>
    </w:p>
    <w:p w:rsidR="00E86514" w:rsidRDefault="00543515">
      <w:pPr>
        <w:pStyle w:val="ConsPlusNormal0"/>
        <w:jc w:val="both"/>
      </w:pPr>
      <w:r>
        <w:t xml:space="preserve">(пп. 17 введен </w:t>
      </w:r>
      <w:hyperlink r:id="rId125"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постановлением</w:t>
        </w:r>
      </w:hyperlink>
      <w:r>
        <w:t xml:space="preserve"> Правительства Ставропольского края от 18.05.2023 N 307-п)</w:t>
      </w:r>
    </w:p>
    <w:p w:rsidR="00E86514" w:rsidRDefault="00543515">
      <w:pPr>
        <w:pStyle w:val="ConsPlusNormal0"/>
        <w:spacing w:before="240"/>
        <w:ind w:firstLine="540"/>
        <w:jc w:val="both"/>
      </w:pPr>
      <w:bookmarkStart w:id="35" w:name="P371"/>
      <w:bookmarkEnd w:id="35"/>
      <w:r>
        <w:t xml:space="preserve">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предусмотренным </w:t>
      </w:r>
      <w:hyperlink w:anchor="P334" w:tooltip="5. Участниками отбора для предоставления субсидии, проводимого минсельхозом края в форме запроса предложений (заявок) на участие в отборе для предоставления субсидии (далее соответственно - отбор заявок, заявка), являются сельскохозяйственные товаропроизводите">
        <w:r>
          <w:rPr>
            <w:color w:val="0000FF"/>
          </w:rPr>
          <w:t>пунктом 5</w:t>
        </w:r>
      </w:hyperlink>
      <w:r>
        <w:t xml:space="preserve"> настоящего Порядка, и требованиям, предусмотренным </w:t>
      </w:r>
      <w:hyperlink w:anchor="P346" w:tooltip="10. Сельскохозяйственный товаропроизводитель, претендующий на участие в отборе заявок, должен соответствовать следующим требованиям:">
        <w:r>
          <w:rPr>
            <w:color w:val="0000FF"/>
          </w:rPr>
          <w:t>пунктом 10</w:t>
        </w:r>
      </w:hyperlink>
      <w:r>
        <w:t xml:space="preserve"> настоящего Порядка:</w:t>
      </w:r>
    </w:p>
    <w:p w:rsidR="00E86514" w:rsidRDefault="00543515">
      <w:pPr>
        <w:pStyle w:val="ConsPlusNormal0"/>
        <w:spacing w:before="240"/>
        <w:ind w:firstLine="540"/>
        <w:jc w:val="both"/>
      </w:pPr>
      <w:r>
        <w:t xml:space="preserve">1) заявление о предоставлении субсидии, содержащее согласие на публикацию (размещение) в сети "Интернет" информации о сельскохозяйственном товаропроизводителе, о подаваемой им заявке, иной информации о сельскохозяйственном товаропроизводителе, связанной с отбором заявок, обязательства, предусмотренные </w:t>
      </w:r>
      <w:hyperlink w:anchor="P350" w:tooltip="4) наличие обязательства сельскохозяйственного товаропроизводителя о реализации проекта мелиорации на земельном участке (земельных участках) для выращивания сельскохозяйственной продукции для реализации ее на экспорт (далее - экспортно ориентированная сельскох">
        <w:r>
          <w:rPr>
            <w:color w:val="0000FF"/>
          </w:rPr>
          <w:t>подпунктами "4"</w:t>
        </w:r>
      </w:hyperlink>
      <w:r>
        <w:t xml:space="preserve">, </w:t>
      </w:r>
      <w:hyperlink w:anchor="P351" w:tooltip="5) наличие обязательства сельскохозяйственного товаропроизводителя ввести в эксплуатацию объект на территории Ставропольского края не позднее срока окончания реализации Государственной программы (указанное требование применяется к сельскохозяйственным товаропр">
        <w:r>
          <w:rPr>
            <w:color w:val="0000FF"/>
          </w:rPr>
          <w:t>"5"</w:t>
        </w:r>
      </w:hyperlink>
      <w:r>
        <w:t xml:space="preserve"> и </w:t>
      </w:r>
      <w:hyperlink w:anchor="P369" w:tooltip="17) приобретение сельскохозяйственным товаропроизводителем нового не бывшего в употреблении оборудования, с даты выпуска которого прошло не более 5 лет до даты подачи заявки.">
        <w:r>
          <w:rPr>
            <w:color w:val="0000FF"/>
          </w:rPr>
          <w:t>"17" пункта 10</w:t>
        </w:r>
      </w:hyperlink>
      <w:r>
        <w:t xml:space="preserve"> настоящего Порядка, и согласие, предусмотренное </w:t>
      </w:r>
      <w:hyperlink w:anchor="P353" w:tooltip="6) наличие согласия сельскохозяйственного товаропроизводителя на заключение с Правительством Ставропольского края соглашения о достижении результата предоставления субсидии и планового объема производства сельскохозяйственной продукции, в том числе экспортно о">
        <w:r>
          <w:rPr>
            <w:color w:val="0000FF"/>
          </w:rPr>
          <w:t>подпунктом "6" пункта 10</w:t>
        </w:r>
      </w:hyperlink>
      <w:r>
        <w:t xml:space="preserve"> настоящего Порядка, по форме, утверждаемой минсельхозом края;</w:t>
      </w:r>
    </w:p>
    <w:p w:rsidR="00E86514" w:rsidRDefault="00543515">
      <w:pPr>
        <w:pStyle w:val="ConsPlusNormal0"/>
        <w:jc w:val="both"/>
      </w:pPr>
      <w:r>
        <w:t xml:space="preserve">(пп. 1 в ред. </w:t>
      </w:r>
      <w:hyperlink r:id="rId126"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r>
        <w:t xml:space="preserve">2) копия проекта мелиорации, разработанного, согласованного и утвержденного в соответствии с требованиями </w:t>
      </w:r>
      <w:hyperlink r:id="rId127"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приказа</w:t>
        </w:r>
      </w:hyperlink>
      <w:r>
        <w:t xml:space="preserve"> Минсельхоза России от 15 мая 2019 г. N 255 "Об утверждении Порядка разработки, согласования и утверждения проектов мелиорации земель", заверенная руководителем сельскохозяйственного товаропроизводителя и скрепленная печатью сельскохозяйственного товаропроизводителя (при наличии печати);</w:t>
      </w:r>
    </w:p>
    <w:p w:rsidR="00E86514" w:rsidRDefault="00543515">
      <w:pPr>
        <w:pStyle w:val="ConsPlusNormal0"/>
        <w:spacing w:before="240"/>
        <w:ind w:firstLine="540"/>
        <w:jc w:val="both"/>
      </w:pPr>
      <w:r>
        <w:t>3) пояснительная записка к проекту мелиорации, включающая его краткое описание;</w:t>
      </w:r>
    </w:p>
    <w:p w:rsidR="00E86514" w:rsidRDefault="00543515">
      <w:pPr>
        <w:pStyle w:val="ConsPlusNormal0"/>
        <w:spacing w:before="240"/>
        <w:ind w:firstLine="540"/>
        <w:jc w:val="both"/>
      </w:pPr>
      <w:r>
        <w:t>4) копия разрешения на строительство объекта на территории Ставропольского края (предоставляется сельскохозяйственным товаропроизводителем в случае проведения строительства и (или) реконструкции объекта) или копия договора на приобретение оборудования - при техническом перевооружении в рамках реализации мероприятий проекта мелиорации на территории Ставропольского края, заверенная руководителем сельскохозяйственного товаропроизводителя и скрепленная печатью сельскохозяйственного товаропроизводителя (при наличии печати);</w:t>
      </w:r>
    </w:p>
    <w:p w:rsidR="00E86514" w:rsidRDefault="00543515">
      <w:pPr>
        <w:pStyle w:val="ConsPlusNormal0"/>
        <w:jc w:val="both"/>
      </w:pPr>
      <w:r>
        <w:t xml:space="preserve">(пп. 4 в ред. </w:t>
      </w:r>
      <w:hyperlink r:id="rId128"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5) копии утвержденной проектной документации, положительного заключения экспертизы проектной документации и результатов инженерных изысканий (в случае если проведение такой экспертизы в соответствии с законодательством Российской Федерации является обязательным) </w:t>
      </w:r>
      <w:r>
        <w:lastRenderedPageBreak/>
        <w:t>строительства и (или) реконструкции объекта на территории Ставропольского края, заверенные руководителем сельскохозяйственного товаропроизводителя и скрепленные печатью сельскохозяйственного товаропроизводителя (при наличии печати);</w:t>
      </w:r>
    </w:p>
    <w:p w:rsidR="00E86514" w:rsidRDefault="00543515">
      <w:pPr>
        <w:pStyle w:val="ConsPlusNormal0"/>
        <w:jc w:val="both"/>
      </w:pPr>
      <w:r>
        <w:t xml:space="preserve">(пп. 5 в ред. </w:t>
      </w:r>
      <w:hyperlink r:id="rId129"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6) утратил силу. - </w:t>
      </w:r>
      <w:hyperlink r:id="rId130"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01.11.2022 N 647-п;</w:t>
      </w:r>
    </w:p>
    <w:p w:rsidR="00E86514" w:rsidRDefault="00543515">
      <w:pPr>
        <w:pStyle w:val="ConsPlusNormal0"/>
        <w:spacing w:before="240"/>
        <w:ind w:firstLine="540"/>
        <w:jc w:val="both"/>
      </w:pPr>
      <w:r>
        <w:t>7) реестр документов, подтверждающих произведенные сельскохозяйственным товаропроизводителем затраты на реализацию проектов мелиорации на территории Ставропольского края, по форме, утверждаемой минсельхозом края, с приложением копий документов, содержащих сведения о плательщике, наименование и реквизиты платежного документа, объеме понесенных расходов и дате осуществления соответствующих платежей, подтверждающих фактически понесенные сельскохозяйственным товаропроизводителем затраты на:</w:t>
      </w:r>
    </w:p>
    <w:p w:rsidR="00E86514" w:rsidRDefault="00543515">
      <w:pPr>
        <w:pStyle w:val="ConsPlusNormal0"/>
        <w:spacing w:before="240"/>
        <w:ind w:firstLine="540"/>
        <w:jc w:val="both"/>
      </w:pPr>
      <w:r>
        <w:t>разработку проектной документации (при наличии);</w:t>
      </w:r>
    </w:p>
    <w:p w:rsidR="00E86514" w:rsidRDefault="00543515">
      <w:pPr>
        <w:pStyle w:val="ConsPlusNormal0"/>
        <w:spacing w:before="240"/>
        <w:ind w:firstLine="540"/>
        <w:jc w:val="both"/>
      </w:pPr>
      <w:r>
        <w:t>проведение экспертиз проектной документации и результатов инженерных изысканий в соответствии с требованиями законодательства о градостроительной деятельности (при наличии);</w:t>
      </w:r>
    </w:p>
    <w:p w:rsidR="00E86514" w:rsidRDefault="00543515">
      <w:pPr>
        <w:pStyle w:val="ConsPlusNormal0"/>
        <w:spacing w:before="240"/>
        <w:ind w:firstLine="540"/>
        <w:jc w:val="both"/>
      </w:pPr>
      <w:r>
        <w:t xml:space="preserve">реализацию мероприятий проектов мелиорации (при наличии), в том числе копий договоров, актов о приемке выполненных работ по </w:t>
      </w:r>
      <w:hyperlink r:id="rId13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форме N КС-2</w:t>
        </w:r>
      </w:hyperlink>
      <w:r>
        <w:t xml:space="preserve">, справок о стоимости выполненных работ и затрат по </w:t>
      </w:r>
      <w:hyperlink r:id="rId132"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форме N КС-3</w:t>
        </w:r>
      </w:hyperlink>
      <w:r>
        <w:t>, и (или) счетов-фактур, и (или) счетов, товарных накладных (товарно-транспортных накладных), и (или) универсальных передаточных документов, платежных поручений, заверенных руководителем сельскохозяйственного товаропроизводителя и скрепленных печатью сельскохозяйственного товаропроизводителя (при наличии печати);</w:t>
      </w:r>
    </w:p>
    <w:p w:rsidR="00E86514" w:rsidRDefault="00543515">
      <w:pPr>
        <w:pStyle w:val="ConsPlusNormal0"/>
        <w:jc w:val="both"/>
      </w:pPr>
      <w:r>
        <w:t xml:space="preserve">(пп. 7 в ред. </w:t>
      </w:r>
      <w:hyperlink r:id="rId133"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8) копия разрешения на ввод объекта на территории Ставропольского края в эксплуатацию, заверенная руководителем сельскохозяйственного товаропроизводителя и скрепленная печатью сельскохозяйственного товаропроизводителя (при наличии печати) (представляется сельскохозяйственным товаропроизводителем, фактически реализовавшим в отчетном и (или) текущем финансовом году проект мелиорации, в случае проведения строительства и (или) реконструкции объекта);</w:t>
      </w:r>
    </w:p>
    <w:p w:rsidR="00E86514" w:rsidRDefault="00543515">
      <w:pPr>
        <w:pStyle w:val="ConsPlusNormal0"/>
        <w:jc w:val="both"/>
      </w:pPr>
      <w:r>
        <w:t xml:space="preserve">(пп. 8 в ред. </w:t>
      </w:r>
      <w:hyperlink r:id="rId134"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9) копии актов о приеме-передаче объекта основных средств (кроме зданий, сооружений) по </w:t>
      </w:r>
      <w:hyperlink r:id="rId135"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форме N ОС-1</w:t>
        </w:r>
      </w:hyperlink>
      <w:r>
        <w:t>, утвержденной постановлением Государственного комитета Российской Федерации по статистике от 21 января 2003 г. N 7, заверенные руководителем сельскохозяйственного товаропроизводителя и скрепленные печатью сельскохозяйственного товаропроизводителя (при наличии печати);</w:t>
      </w:r>
    </w:p>
    <w:p w:rsidR="00E86514" w:rsidRDefault="00543515">
      <w:pPr>
        <w:pStyle w:val="ConsPlusNormal0"/>
        <w:jc w:val="both"/>
      </w:pPr>
      <w:r>
        <w:t xml:space="preserve">(пп. 9 в ред. </w:t>
      </w:r>
      <w:hyperlink r:id="rId136"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r>
        <w:t>10) справка по форме, утверждаемой минсельхозом края, подтверждающая на дату не ранее чем за 30 календарных дней до даты подачи заявки, что:</w:t>
      </w:r>
    </w:p>
    <w:p w:rsidR="00E86514" w:rsidRDefault="00543515">
      <w:pPr>
        <w:pStyle w:val="ConsPlusNormal0"/>
        <w:spacing w:before="240"/>
        <w:ind w:firstLine="540"/>
        <w:jc w:val="both"/>
      </w:pPr>
      <w:r>
        <w:t xml:space="preserve">сельскохозяйственный товаропроизводитель соответствует требованиям, установленным </w:t>
      </w:r>
      <w:hyperlink w:anchor="P361" w:tooltip="11) отсутствие у сельскохозяйственного товаропроизводителя на дату не ранее чем за 30 календарных дней до даты подачи заявки просроченной задолженности по возврату в краевой бюджет субсидий, бюджетных инвестиций, предоставленных в том числе в соответствии с ин">
        <w:r>
          <w:rPr>
            <w:color w:val="0000FF"/>
          </w:rPr>
          <w:t>подпунктами "11"</w:t>
        </w:r>
      </w:hyperlink>
      <w:r>
        <w:t xml:space="preserve"> и </w:t>
      </w:r>
      <w:hyperlink w:anchor="P364" w:tooltip="13) сельскохозяйственный товаропроизводитель на дату не ранее чем за 30 календарных дней до даты подачи заявки не получает средства краевого бюджета на основании иных нормативных правовых актов Ставропольского края на цель, указанную в пункте 1 настоящего Поря">
        <w:r>
          <w:rPr>
            <w:color w:val="0000FF"/>
          </w:rPr>
          <w:t>"13" пункта 10</w:t>
        </w:r>
      </w:hyperlink>
      <w:r>
        <w:t xml:space="preserve"> настоящего Порядка;</w:t>
      </w:r>
    </w:p>
    <w:p w:rsidR="00E86514" w:rsidRDefault="00543515">
      <w:pPr>
        <w:pStyle w:val="ConsPlusNormal0"/>
        <w:spacing w:before="240"/>
        <w:ind w:firstLine="540"/>
        <w:jc w:val="both"/>
      </w:pPr>
      <w:r>
        <w:t xml:space="preserve">сельскохозяйственный товаропроизводитель - юридическое лицо соответствует требованию, </w:t>
      </w:r>
      <w:r>
        <w:lastRenderedPageBreak/>
        <w:t xml:space="preserve">установленному </w:t>
      </w:r>
      <w:hyperlink w:anchor="P362" w:tooltip="12) сельскохозяйственный товаропроизводитель на дату не ранее чем за 30 календарных дней до даты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
        <w:r>
          <w:rPr>
            <w:color w:val="0000FF"/>
          </w:rPr>
          <w:t>подпунктом "12" пункта 10</w:t>
        </w:r>
      </w:hyperlink>
      <w:r>
        <w:t xml:space="preserve"> настоящего Порядка;</w:t>
      </w:r>
    </w:p>
    <w:p w:rsidR="00E86514" w:rsidRDefault="00543515">
      <w:pPr>
        <w:pStyle w:val="ConsPlusNormal0"/>
        <w:spacing w:before="240"/>
        <w:ind w:firstLine="540"/>
        <w:jc w:val="both"/>
      </w:pPr>
      <w:r>
        <w:t>деятельность сельскохозяйственного товаропроизводителя - юридического лица не приостановлена в порядке, предусмотренном законодательством Российской Федерации;</w:t>
      </w:r>
    </w:p>
    <w:p w:rsidR="00E86514" w:rsidRDefault="00543515">
      <w:pPr>
        <w:pStyle w:val="ConsPlusNormal0"/>
        <w:jc w:val="both"/>
      </w:pPr>
      <w:r>
        <w:t xml:space="preserve">(пп. 10 в ред. </w:t>
      </w:r>
      <w:hyperlink r:id="rId137"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r>
        <w:t xml:space="preserve">11) - 12) утратили силу. - </w:t>
      </w:r>
      <w:hyperlink r:id="rId138"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18.05.2023 N 307-п;</w:t>
      </w:r>
    </w:p>
    <w:p w:rsidR="00E86514" w:rsidRDefault="00543515">
      <w:pPr>
        <w:pStyle w:val="ConsPlusNormal0"/>
        <w:spacing w:before="240"/>
        <w:ind w:firstLine="540"/>
        <w:jc w:val="both"/>
      </w:pPr>
      <w:r>
        <w:t>13) справка о применяемой сельскохозяйственным товаропроизводителем на дату не ранее чем за 30 календарных дней до даты подачи заявки системе налогообложения и уплате налога на добавленную стоимость или об использовании сельскохозяйственным товаропроизводителем на дату не ранее чем за 30 календарных дней до даты подачи заявки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утверждаемой минсельхозом края;</w:t>
      </w:r>
    </w:p>
    <w:p w:rsidR="00E86514" w:rsidRDefault="00543515">
      <w:pPr>
        <w:pStyle w:val="ConsPlusNormal0"/>
        <w:spacing w:before="240"/>
        <w:ind w:firstLine="540"/>
        <w:jc w:val="both"/>
      </w:pPr>
      <w:r>
        <w:t xml:space="preserve">14) утратил силу. - </w:t>
      </w:r>
      <w:hyperlink r:id="rId139"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18.05.2023 N 307-п;</w:t>
      </w:r>
    </w:p>
    <w:p w:rsidR="00E86514" w:rsidRDefault="00543515">
      <w:pPr>
        <w:pStyle w:val="ConsPlusNormal0"/>
        <w:spacing w:before="240"/>
        <w:ind w:firstLine="540"/>
        <w:jc w:val="both"/>
      </w:pPr>
      <w:r>
        <w:t xml:space="preserve">15) утратил силу. - </w:t>
      </w:r>
      <w:hyperlink r:id="rId140"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01.11.2022 N 647-п;</w:t>
      </w:r>
    </w:p>
    <w:p w:rsidR="00E86514" w:rsidRDefault="00543515">
      <w:pPr>
        <w:pStyle w:val="ConsPlusNormal0"/>
        <w:spacing w:before="240"/>
        <w:ind w:firstLine="540"/>
        <w:jc w:val="both"/>
      </w:pPr>
      <w:r>
        <w:t>16) копии правоустанавливающих документов на земельный участок (земельные участки), а также копии документов, подтверждающих право пользования земельным участком (земельными участками), в случае если земельный участок (земельные участки) не находится (не находятся) в собственности сельскохозяйственного товаропроизводителя, заверенные руководителем сельскохозяйственного товаропроизводителя и скрепленные печатью сельскохозяйственного товаропроизводителя (при наличии печати);</w:t>
      </w:r>
    </w:p>
    <w:p w:rsidR="00E86514" w:rsidRDefault="00543515">
      <w:pPr>
        <w:pStyle w:val="ConsPlusNormal0"/>
        <w:spacing w:before="240"/>
        <w:ind w:firstLine="540"/>
        <w:jc w:val="both"/>
      </w:pPr>
      <w:r>
        <w:t>17) гарантийное письмо сельскохозяйственного товаропроизводителя об объеме планируемой к производству (произведенной) сельскохозяйственной продукции, в том числе экспортно ориентированной сельскохозяйственной продукции, указанной в проекте мелиорации, на 3 года, следующих за годом реализации проекта мелиорации, и о принятии сельскохозяйственным товаропроизводителем обязательств по достижению указанных объемов планируемой к производству (произведенной) сельскохозяйственной продукции по форме, утверждаемой минсельхозом края (далее - гарантийное письмо);</w:t>
      </w:r>
    </w:p>
    <w:p w:rsidR="00E86514" w:rsidRDefault="00543515">
      <w:pPr>
        <w:pStyle w:val="ConsPlusNormal0"/>
        <w:jc w:val="both"/>
      </w:pPr>
      <w:r>
        <w:t xml:space="preserve">(в ред. постановлений Правительства Ставропольского края от 01.11.2022 </w:t>
      </w:r>
      <w:hyperlink r:id="rId141"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647-п</w:t>
        </w:r>
      </w:hyperlink>
      <w:r>
        <w:t xml:space="preserve">, от 18.05.2023 </w:t>
      </w:r>
      <w:hyperlink r:id="rId142"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307-п</w:t>
        </w:r>
      </w:hyperlink>
      <w:r>
        <w:t>)</w:t>
      </w:r>
    </w:p>
    <w:p w:rsidR="00E86514" w:rsidRDefault="00543515">
      <w:pPr>
        <w:pStyle w:val="ConsPlusNormal0"/>
        <w:spacing w:before="240"/>
        <w:ind w:firstLine="540"/>
        <w:jc w:val="both"/>
      </w:pPr>
      <w:r>
        <w:t xml:space="preserve">18) копия сведений о сборе урожая сельскохозяйственных культур по </w:t>
      </w:r>
      <w:hyperlink r:id="rId143" w:tooltip="Приказ Росстата от 29.07.2022 N 530 (ред. от 09.10.2023) &quot;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quot; (с изм. и доп., вступ. в силу с ">
        <w:r>
          <w:rPr>
            <w:color w:val="0000FF"/>
          </w:rPr>
          <w:t>форме</w:t>
        </w:r>
      </w:hyperlink>
      <w:r>
        <w:t xml:space="preserve"> федерального статистического наблюдения N 29-СХ, заверенная руководителем сельскохозяйственного товаропроизводителя и скрепленная печатью сельскохозяйственного товаропроизводителя (при наличии печати) (предоставляется сельскохозяйственным товаропроизводителем в 2022 году при наличии произведенной продукции);</w:t>
      </w:r>
    </w:p>
    <w:p w:rsidR="00E86514" w:rsidRDefault="00543515">
      <w:pPr>
        <w:pStyle w:val="ConsPlusNormal0"/>
        <w:spacing w:before="240"/>
        <w:ind w:firstLine="540"/>
        <w:jc w:val="both"/>
      </w:pPr>
      <w:r>
        <w:t xml:space="preserve">19) копия сведений о сборе урожая сельскохозяйственных культур с мелиорированных земель по </w:t>
      </w:r>
      <w:hyperlink r:id="rId144" w:tooltip="Приказ Росстата от 21.06.2021 N 352 &quot;Об утверждении формы федерального статистического наблюдения с указаниями по ее заполнению для организации Министерством сельского хозяйства Российской Федерации федерального статистического наблюдения о сборе сведений об у">
        <w:r>
          <w:rPr>
            <w:color w:val="0000FF"/>
          </w:rPr>
          <w:t>форме</w:t>
        </w:r>
      </w:hyperlink>
      <w:r>
        <w:t xml:space="preserve"> федерального статистического наблюдения N 29-СХ (мел), заверенная руководителем сельскохозяйственного товаропроизводителя и скрепленная печатью сельскохозяйственного товаропроизводителя (при наличии печати) (предоставляется сельскохозяйственным товаропроизводителем при наличии произведенной продукции с 1 января 2023 года);</w:t>
      </w:r>
    </w:p>
    <w:p w:rsidR="00E86514" w:rsidRDefault="00543515">
      <w:pPr>
        <w:pStyle w:val="ConsPlusNormal0"/>
        <w:spacing w:before="240"/>
        <w:ind w:firstLine="540"/>
        <w:jc w:val="both"/>
      </w:pPr>
      <w:r>
        <w:lastRenderedPageBreak/>
        <w:t>20) информация, содержащая сведения о кадастровом номере и площади земельного участка (земельных участков), на котором (которых) реализуется проект мелиорации, по форме, утверждаемой минсельхозом края.</w:t>
      </w:r>
    </w:p>
    <w:p w:rsidR="00E86514" w:rsidRDefault="00543515">
      <w:pPr>
        <w:pStyle w:val="ConsPlusNormal0"/>
        <w:spacing w:before="240"/>
        <w:ind w:firstLine="540"/>
        <w:jc w:val="both"/>
      </w:pPr>
      <w:r>
        <w:t xml:space="preserve">12. Документы, предусмотренные </w:t>
      </w:r>
      <w:hyperlink w:anchor="P371"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представляются сельскохозяйственным товаропроизводителем однократно в минсельхоз края непосредственно в срок не позднее даты окончания срока подачи заявок, указанной в объявлении о проведении отбора заявок.</w:t>
      </w:r>
    </w:p>
    <w:p w:rsidR="00E86514" w:rsidRDefault="00543515">
      <w:pPr>
        <w:pStyle w:val="ConsPlusNormal0"/>
        <w:spacing w:before="240"/>
        <w:ind w:firstLine="540"/>
        <w:jc w:val="both"/>
      </w:pPr>
      <w:r>
        <w:t>13. Минсельхоз края регистрирует заявку в день ее представления сельскохозяйственным товаропроизводителем в минсельхоз края в порядке очередности поступления заявок в журнале регистрации заявок, листы которого должны быть пронумерованы, прошнурованы и скреплены печатью минсельхоза края (далее - журнал регистрации заявок), и выдает сельскохозяйственному товаропроизводителю письменное уведомление о принятии заявки к рассмотрению в день поступления заявки.</w:t>
      </w:r>
    </w:p>
    <w:p w:rsidR="00E86514" w:rsidRDefault="00543515">
      <w:pPr>
        <w:pStyle w:val="ConsPlusNormal0"/>
        <w:spacing w:before="240"/>
        <w:ind w:firstLine="540"/>
        <w:jc w:val="both"/>
      </w:pPr>
      <w:r>
        <w:t>14. Минсельхоз края в течение 2 рабочих дней с даты начала рассмотрения заявок, указанной в объявлении о проведении отбора заявок, в рамках межведомственного информационного взаимодействия запрашивает:</w:t>
      </w:r>
    </w:p>
    <w:p w:rsidR="00E86514" w:rsidRDefault="00543515">
      <w:pPr>
        <w:pStyle w:val="ConsPlusNormal0"/>
        <w:spacing w:before="240"/>
        <w:ind w:firstLine="540"/>
        <w:jc w:val="both"/>
      </w:pPr>
      <w:bookmarkStart w:id="36" w:name="P408"/>
      <w:bookmarkEnd w:id="36"/>
      <w:r>
        <w:t>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86514" w:rsidRDefault="00543515">
      <w:pPr>
        <w:pStyle w:val="ConsPlusNormal0"/>
        <w:spacing w:before="240"/>
        <w:ind w:firstLine="540"/>
        <w:jc w:val="both"/>
      </w:pPr>
      <w:r>
        <w:t>сведения о сельскохозяйственном товаропроизводителе - юридическом лице, содержащиеся в Едином государственном реестре юридических лиц, или сведения о сельскохозяйственном товаропроизводителе - индивидуальном предпринимателе (главе крестьянского (фермерского) хозяйства), содержащиеся в Едином государственном реестре индивидуальных предпринимателей;</w:t>
      </w:r>
    </w:p>
    <w:p w:rsidR="00E86514" w:rsidRDefault="00543515">
      <w:pPr>
        <w:pStyle w:val="ConsPlusNormal0"/>
        <w:spacing w:before="240"/>
        <w:ind w:firstLine="540"/>
        <w:jc w:val="both"/>
      </w:pPr>
      <w:bookmarkStart w:id="37" w:name="P410"/>
      <w:bookmarkEnd w:id="37"/>
      <w:r>
        <w:t>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w:t>
      </w:r>
    </w:p>
    <w:p w:rsidR="00E86514" w:rsidRDefault="00543515">
      <w:pPr>
        <w:pStyle w:val="ConsPlusNormal0"/>
        <w:spacing w:before="240"/>
        <w:ind w:firstLine="540"/>
        <w:jc w:val="both"/>
      </w:pPr>
      <w:r>
        <w:t xml:space="preserve">Сельскохозяйственный товаропроизводитель вправе представить документы, содержащие сведения, указанные в </w:t>
      </w:r>
      <w:hyperlink w:anchor="P408"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410"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w:t>
        </w:r>
      </w:hyperlink>
      <w:r>
        <w:t xml:space="preserve"> настоящего пункта, выданные на дату не ранее чем за 30 календарных дней до даты подачи заявки, самостоятельно одновременно с документами, предусмотренными </w:t>
      </w:r>
      <w:hyperlink w:anchor="P371"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w:t>
      </w:r>
    </w:p>
    <w:p w:rsidR="00E86514" w:rsidRDefault="00543515">
      <w:pPr>
        <w:pStyle w:val="ConsPlusNormal0"/>
        <w:spacing w:before="240"/>
        <w:ind w:firstLine="540"/>
        <w:jc w:val="both"/>
      </w:pPr>
      <w:r>
        <w:t xml:space="preserve">При представлении сельскохозяйственным товаропроизводителем документов, содержащих сведения, указанные в </w:t>
      </w:r>
      <w:hyperlink w:anchor="P408"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410"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w:t>
        </w:r>
      </w:hyperlink>
      <w:r>
        <w:t xml:space="preserve"> настоящего пункта, минсельхоз края межведомственные запросы не направляет.</w:t>
      </w:r>
    </w:p>
    <w:p w:rsidR="00E86514" w:rsidRDefault="00543515">
      <w:pPr>
        <w:pStyle w:val="ConsPlusNormal0"/>
        <w:spacing w:before="240"/>
        <w:ind w:firstLine="540"/>
        <w:jc w:val="both"/>
      </w:pPr>
      <w:r>
        <w:t xml:space="preserve">Документы, предусмотренные </w:t>
      </w:r>
      <w:hyperlink w:anchor="P371"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и документы, содержащие сведения, указанные в </w:t>
      </w:r>
      <w:hyperlink w:anchor="P408"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410"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w:t>
        </w:r>
      </w:hyperlink>
      <w:r>
        <w:t xml:space="preserve"> настоящего пункта, могут быть направлены сельскохозяйственным товаропроизводителем в минсельхоз края непосредственно или в форме электронных документов в порядке, установленном </w:t>
      </w:r>
      <w:hyperlink r:id="rId145"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86514" w:rsidRDefault="00543515">
      <w:pPr>
        <w:pStyle w:val="ConsPlusNormal0"/>
        <w:spacing w:before="240"/>
        <w:ind w:firstLine="540"/>
        <w:jc w:val="both"/>
      </w:pPr>
      <w:r>
        <w:lastRenderedPageBreak/>
        <w:t xml:space="preserve">15. Минсельхоз края рассматривает документы, предусмотренные </w:t>
      </w:r>
      <w:hyperlink w:anchor="P371"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и документы, содержащие сведения, указанные в </w:t>
      </w:r>
      <w:hyperlink w:anchor="P408"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410"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 пункта 14</w:t>
        </w:r>
      </w:hyperlink>
      <w:r>
        <w:t xml:space="preserve"> настоящего Порядка, в течение 5 рабочих дней с даты начала рассмотрения заявок, указанной в объявлении о проведении отбора заявок, на предмет их соответствия требованиям, установленным к ним в объявлении о проведении отбора заявок, и по результатам рассмотрения таких документов принимает одно из следующих решений:</w:t>
      </w:r>
    </w:p>
    <w:p w:rsidR="00E86514" w:rsidRDefault="00543515">
      <w:pPr>
        <w:pStyle w:val="ConsPlusNormal0"/>
        <w:spacing w:before="240"/>
        <w:ind w:firstLine="540"/>
        <w:jc w:val="both"/>
      </w:pPr>
      <w:r>
        <w:t>1) о допуске заявки к участию в отборе заявок;</w:t>
      </w:r>
    </w:p>
    <w:p w:rsidR="00E86514" w:rsidRDefault="00543515">
      <w:pPr>
        <w:pStyle w:val="ConsPlusNormal0"/>
        <w:spacing w:before="240"/>
        <w:ind w:firstLine="540"/>
        <w:jc w:val="both"/>
      </w:pPr>
      <w:r>
        <w:t>2) об отклонении заявки от участия в отборе заявок.</w:t>
      </w:r>
    </w:p>
    <w:p w:rsidR="00E86514" w:rsidRDefault="00543515">
      <w:pPr>
        <w:pStyle w:val="ConsPlusNormal0"/>
        <w:spacing w:before="240"/>
        <w:ind w:firstLine="540"/>
        <w:jc w:val="both"/>
      </w:pPr>
      <w:r>
        <w:t>16. Основаниями для принятия минсельхозом края решения об отклонении заявки от участия в отборе заявок являются:</w:t>
      </w:r>
    </w:p>
    <w:p w:rsidR="00E86514" w:rsidRDefault="00543515">
      <w:pPr>
        <w:pStyle w:val="ConsPlusNormal0"/>
        <w:spacing w:before="240"/>
        <w:ind w:firstLine="540"/>
        <w:jc w:val="both"/>
      </w:pPr>
      <w:r>
        <w:t xml:space="preserve">несоответствие сельскохозяйственного товаропроизводителя требованиям, предусмотренным </w:t>
      </w:r>
      <w:hyperlink w:anchor="P346" w:tooltip="10. Сельскохозяйственный товаропроизводитель, претендующий на участие в отборе заявок, должен соответствовать следующим требованиям:">
        <w:r>
          <w:rPr>
            <w:color w:val="0000FF"/>
          </w:rPr>
          <w:t>пунктом 10</w:t>
        </w:r>
      </w:hyperlink>
      <w:r>
        <w:t xml:space="preserve"> настоящего Порядка;</w:t>
      </w:r>
    </w:p>
    <w:p w:rsidR="00E86514" w:rsidRDefault="00543515">
      <w:pPr>
        <w:pStyle w:val="ConsPlusNormal0"/>
        <w:spacing w:before="240"/>
        <w:ind w:firstLine="540"/>
        <w:jc w:val="both"/>
      </w:pPr>
      <w:r>
        <w:t xml:space="preserve">несоответствие представленных сельскохозяйственным товаропроизводителем документов, предусмотренных </w:t>
      </w:r>
      <w:hyperlink w:anchor="P371"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и документов, содержащих сведения, указанные в </w:t>
      </w:r>
      <w:hyperlink w:anchor="P408"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410"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 пункта 14</w:t>
        </w:r>
      </w:hyperlink>
      <w:r>
        <w:t xml:space="preserve"> настоящего Порядка, требованиям, установленным к ним в объявлении о проведении отбора заявок;</w:t>
      </w:r>
    </w:p>
    <w:p w:rsidR="00E86514" w:rsidRDefault="00543515">
      <w:pPr>
        <w:pStyle w:val="ConsPlusNormal0"/>
        <w:spacing w:before="240"/>
        <w:ind w:firstLine="540"/>
        <w:jc w:val="both"/>
      </w:pPr>
      <w:r>
        <w:t>недостоверность представленной сельскохозяйственным товаропроизводителем информации, в том числе информации о месте нахождения и адресе сельскохозяйственного товаропроизводителя - юридического лица;</w:t>
      </w:r>
    </w:p>
    <w:p w:rsidR="00E86514" w:rsidRDefault="00543515">
      <w:pPr>
        <w:pStyle w:val="ConsPlusNormal0"/>
        <w:spacing w:before="240"/>
        <w:ind w:firstLine="540"/>
        <w:jc w:val="both"/>
      </w:pPr>
      <w:r>
        <w:t>подача сельскохозяйственным товаропроизводителем заявки после даты и (или) времени, определенных для подачи заявок в объявлении о проведении отбора заявок;</w:t>
      </w:r>
    </w:p>
    <w:p w:rsidR="00E86514" w:rsidRDefault="00543515">
      <w:pPr>
        <w:pStyle w:val="ConsPlusNormal0"/>
        <w:spacing w:before="240"/>
        <w:ind w:firstLine="540"/>
        <w:jc w:val="both"/>
      </w:pPr>
      <w:r>
        <w:t xml:space="preserve">несоответствие сельскохозяйственного товаропроизводителя категориям, предусмотренным </w:t>
      </w:r>
      <w:hyperlink w:anchor="P334" w:tooltip="5. Участниками отбора для предоставления субсидии, проводимого минсельхозом края в форме запроса предложений (заявок) на участие в отборе для предоставления субсидии (далее соответственно - отбор заявок, заявка), являются сельскохозяйственные товаропроизводите">
        <w:r>
          <w:rPr>
            <w:color w:val="0000FF"/>
          </w:rPr>
          <w:t>пунктом 5</w:t>
        </w:r>
      </w:hyperlink>
      <w:r>
        <w:t xml:space="preserve"> настоящего Порядка.</w:t>
      </w:r>
    </w:p>
    <w:p w:rsidR="00E86514" w:rsidRDefault="00543515">
      <w:pPr>
        <w:pStyle w:val="ConsPlusNormal0"/>
        <w:spacing w:before="240"/>
        <w:ind w:firstLine="540"/>
        <w:jc w:val="both"/>
      </w:pPr>
      <w:r>
        <w:t>В случае принятия решения об отклонении заявки от участия в отборе заявок минсельхоз края в течение 5 календарных дней со дня принятия такого решения делает соответствующую запись в журнале регистрации заявок и направляет сельскохозяйственному товаропроизводителю письменное уведомление об отклонении заявки от участия в отборе заявок с указанием причин отклонения.</w:t>
      </w:r>
    </w:p>
    <w:p w:rsidR="00E86514" w:rsidRDefault="00543515">
      <w:pPr>
        <w:pStyle w:val="ConsPlusNormal0"/>
        <w:spacing w:before="240"/>
        <w:ind w:firstLine="540"/>
        <w:jc w:val="both"/>
      </w:pPr>
      <w:r>
        <w:t>17. Минсельхоз края в течение 2 рабочих дней со дня принятия решения о допуске заявки к участию в отборе заявок составляет реестр сельскохозяйственных товаропроизводителей, допущенных к участию в отборе заявок, по форме, утверждаемой минсельхозом края.</w:t>
      </w:r>
    </w:p>
    <w:p w:rsidR="00E86514" w:rsidRDefault="00543515">
      <w:pPr>
        <w:pStyle w:val="ConsPlusNormal0"/>
        <w:spacing w:before="240"/>
        <w:ind w:firstLine="540"/>
        <w:jc w:val="both"/>
      </w:pPr>
      <w:r>
        <w:t xml:space="preserve">18. Документы, предусмотренные </w:t>
      </w:r>
      <w:hyperlink w:anchor="P371"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представленные сельскохозяйственным товаропроизводителем, допущенным к участию в отборе заявок, и документы, содержащие сведения, указанные в </w:t>
      </w:r>
      <w:hyperlink w:anchor="P408"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410"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 пункта 14</w:t>
        </w:r>
      </w:hyperlink>
      <w:r>
        <w:t xml:space="preserve"> настоящего Порядка, в течение 5 рабочих дней со дня принятия решения о допуске заявки к участию в отборе заявок рассматриваются минсельхозом края на:</w:t>
      </w:r>
    </w:p>
    <w:p w:rsidR="00E86514" w:rsidRDefault="00543515">
      <w:pPr>
        <w:pStyle w:val="ConsPlusNormal0"/>
        <w:spacing w:before="240"/>
        <w:ind w:firstLine="540"/>
        <w:jc w:val="both"/>
      </w:pPr>
      <w:r>
        <w:t>1) соответствие их требованиям, установленным к ним в объявлении о проведении отбора заявок;</w:t>
      </w:r>
    </w:p>
    <w:p w:rsidR="00E86514" w:rsidRDefault="00543515">
      <w:pPr>
        <w:pStyle w:val="ConsPlusNormal0"/>
        <w:spacing w:before="240"/>
        <w:ind w:firstLine="540"/>
        <w:jc w:val="both"/>
      </w:pPr>
      <w:r>
        <w:t xml:space="preserve">2) представление в полном объеме документов, предусмотренных </w:t>
      </w:r>
      <w:hyperlink w:anchor="P371"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w:t>
      </w:r>
      <w:r>
        <w:lastRenderedPageBreak/>
        <w:t>Порядка;</w:t>
      </w:r>
    </w:p>
    <w:p w:rsidR="00E86514" w:rsidRDefault="00543515">
      <w:pPr>
        <w:pStyle w:val="ConsPlusNormal0"/>
        <w:spacing w:before="240"/>
        <w:ind w:firstLine="540"/>
        <w:jc w:val="both"/>
      </w:pPr>
      <w:r>
        <w:t>3) установление факта недостоверности информации, содержащейся в них.</w:t>
      </w:r>
    </w:p>
    <w:p w:rsidR="00E86514" w:rsidRDefault="00543515">
      <w:pPr>
        <w:pStyle w:val="ConsPlusNormal0"/>
        <w:spacing w:before="240"/>
        <w:ind w:firstLine="540"/>
        <w:jc w:val="both"/>
      </w:pPr>
      <w:r>
        <w:t xml:space="preserve">19. По результатам рассмотрения документов, предусмотренных </w:t>
      </w:r>
      <w:hyperlink w:anchor="P371"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представленных сельскохозяйственным товаропроизводителем, заявка которого допущена к участию в отборе заявок, и документов, содержащих сведения, указанные в </w:t>
      </w:r>
      <w:hyperlink w:anchor="P408"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410"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 пункта 14</w:t>
        </w:r>
      </w:hyperlink>
      <w:r>
        <w:t xml:space="preserve"> настоящего Порядка, минсельхоз края в течение 1 рабочего дня со дня окончания срока их рассмотрения принимает одно из следующих решений:</w:t>
      </w:r>
    </w:p>
    <w:p w:rsidR="00E86514" w:rsidRDefault="00543515">
      <w:pPr>
        <w:pStyle w:val="ConsPlusNormal0"/>
        <w:spacing w:before="240"/>
        <w:ind w:firstLine="540"/>
        <w:jc w:val="both"/>
      </w:pPr>
      <w:r>
        <w:t>1) об отказе в предоставлении субсидии;</w:t>
      </w:r>
    </w:p>
    <w:p w:rsidR="00E86514" w:rsidRDefault="00543515">
      <w:pPr>
        <w:pStyle w:val="ConsPlusNormal0"/>
        <w:jc w:val="both"/>
      </w:pPr>
      <w:r>
        <w:t xml:space="preserve">(пп. 1 в ред. </w:t>
      </w:r>
      <w:hyperlink r:id="rId146"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2) о предоставлении субсидии.</w:t>
      </w:r>
    </w:p>
    <w:p w:rsidR="00E86514" w:rsidRDefault="00543515">
      <w:pPr>
        <w:pStyle w:val="ConsPlusNormal0"/>
        <w:jc w:val="both"/>
      </w:pPr>
      <w:r>
        <w:t xml:space="preserve">(пп. 2 в ред. </w:t>
      </w:r>
      <w:hyperlink r:id="rId147"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20. Минсельхоз края принимает решение об отказе в предоставлении субсидии в случаях:</w:t>
      </w:r>
    </w:p>
    <w:p w:rsidR="00E86514" w:rsidRDefault="00543515">
      <w:pPr>
        <w:pStyle w:val="ConsPlusNormal0"/>
        <w:jc w:val="both"/>
      </w:pPr>
      <w:r>
        <w:t xml:space="preserve">(в ред. </w:t>
      </w:r>
      <w:hyperlink r:id="rId148"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несоответствия представленных сельскохозяйственным товаропроизводителем документов, предусмотренных </w:t>
      </w:r>
      <w:hyperlink w:anchor="P371"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 и документов, содержащих сведения, указанные в </w:t>
      </w:r>
      <w:hyperlink w:anchor="P408"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410"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 пункта 14</w:t>
        </w:r>
      </w:hyperlink>
      <w:r>
        <w:t xml:space="preserve"> настоящего Порядка, требованиям, установленным к ним в объявлении о проведении отбора заявок;</w:t>
      </w:r>
    </w:p>
    <w:p w:rsidR="00E86514" w:rsidRDefault="00543515">
      <w:pPr>
        <w:pStyle w:val="ConsPlusNormal0"/>
        <w:spacing w:before="240"/>
        <w:ind w:firstLine="540"/>
        <w:jc w:val="both"/>
      </w:pPr>
      <w:r>
        <w:t xml:space="preserve">непредставления (представления не в полном объеме) сельскохозяйственным товаропроизводителем документов, предусмотренных </w:t>
      </w:r>
      <w:hyperlink w:anchor="P371"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Pr>
            <w:color w:val="0000FF"/>
          </w:rPr>
          <w:t>пунктом 11</w:t>
        </w:r>
      </w:hyperlink>
      <w:r>
        <w:t xml:space="preserve"> настоящего Порядка;</w:t>
      </w:r>
    </w:p>
    <w:p w:rsidR="00E86514" w:rsidRDefault="00543515">
      <w:pPr>
        <w:pStyle w:val="ConsPlusNormal0"/>
        <w:spacing w:before="240"/>
        <w:ind w:firstLine="540"/>
        <w:jc w:val="both"/>
      </w:pPr>
      <w:r>
        <w:t>установления факта недостоверности представленной сельскохозяйственным товаропроизводителем информации в целях получения субсидии.</w:t>
      </w:r>
    </w:p>
    <w:p w:rsidR="00E86514" w:rsidRDefault="00543515">
      <w:pPr>
        <w:pStyle w:val="ConsPlusNormal0"/>
        <w:spacing w:before="240"/>
        <w:ind w:firstLine="540"/>
        <w:jc w:val="both"/>
      </w:pPr>
      <w:r>
        <w:t>В случае принятия решения об отказе в предоставлении субсидии минсельхоз края делает соответствующую запись в журнале регистрации заявок и в течение 3 календарных дней со дня принятия такого решения направляет сельскохозяйственному товаропроизводителю письменное уведомление об отказе в предоставлении субсидии с указанием причин отказа.</w:t>
      </w:r>
    </w:p>
    <w:p w:rsidR="00E86514" w:rsidRDefault="00543515">
      <w:pPr>
        <w:pStyle w:val="ConsPlusNormal0"/>
        <w:jc w:val="both"/>
      </w:pPr>
      <w:r>
        <w:t xml:space="preserve">(в ред. </w:t>
      </w:r>
      <w:hyperlink r:id="rId149"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21 - 22. Утратили силу. - </w:t>
      </w:r>
      <w:hyperlink r:id="rId150"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01.11.2022 N 647-п.</w:t>
      </w:r>
    </w:p>
    <w:p w:rsidR="00E86514" w:rsidRDefault="00543515">
      <w:pPr>
        <w:pStyle w:val="ConsPlusNormal0"/>
        <w:spacing w:before="240"/>
        <w:ind w:firstLine="540"/>
        <w:jc w:val="both"/>
      </w:pPr>
      <w:r>
        <w:t>23. Минсельхоз края в течение 1 рабочего дня со дня принятия решения о предоставлении субсидии составляет реестр сельскохозяйственных товаропроизводителей, прошедших отбор заявок (далее соответственно - сводный реестр, получатель), по форме, утверждаемой минсельхозом края.</w:t>
      </w:r>
    </w:p>
    <w:p w:rsidR="00E86514" w:rsidRDefault="00543515">
      <w:pPr>
        <w:pStyle w:val="ConsPlusNormal0"/>
        <w:jc w:val="both"/>
      </w:pPr>
      <w:r>
        <w:t xml:space="preserve">(п. 23 в ред. </w:t>
      </w:r>
      <w:hyperlink r:id="rId151"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24. Субсидии предоставляются получателям минсельхозом края в пределах объема средств краевого бюджета и лимитов бюджетных обязательств, указанных в пункте 3 настоящего Порядка.</w:t>
      </w:r>
    </w:p>
    <w:p w:rsidR="00E86514" w:rsidRDefault="00543515">
      <w:pPr>
        <w:pStyle w:val="ConsPlusNormal0"/>
        <w:spacing w:before="240"/>
        <w:ind w:firstLine="540"/>
        <w:jc w:val="both"/>
      </w:pPr>
      <w:r>
        <w:t>Субсидия предоставляется в размере 50 процентов от общего объема затрат на реализацию проектов мелиорации и определяется с учетом предельного размера стоимости работ на 1 гектар площади мелиорируемых земель, связанных с реализацией гидромелиоративных мероприятий, установленного Минсельхозом России, произведенных получателем.</w:t>
      </w:r>
    </w:p>
    <w:p w:rsidR="00E86514" w:rsidRDefault="00543515">
      <w:pPr>
        <w:pStyle w:val="ConsPlusNormal0"/>
        <w:jc w:val="both"/>
      </w:pPr>
      <w:r>
        <w:lastRenderedPageBreak/>
        <w:t xml:space="preserve">(п. 24 в ред. </w:t>
      </w:r>
      <w:hyperlink r:id="rId152"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25. Минсельхоз края в течение 2 рабочих дней со дня принятия решения о предоставлении субсидии направляет получателям, включенным в сводный реестр, письменные уведомления о предоставлении субсидии с указанием причитающегося размера субсидии и необходимости заключения с минсельхозом края соглашения о предоставлении субсидии в соответствии с типовой формой соглашения о предоставлении субсидии, утверждаемой Минфином России, в государственной интегрированной информационной системе управления общественными финансами "Электронный бюджет" (далее соответственно - уведомление о предоставлении субсидии, соглашение о предоставлении субсидии) и соглашения о достижении результата и планового объема производства (вместе с проектом такого соглашения).</w:t>
      </w:r>
    </w:p>
    <w:p w:rsidR="00E86514" w:rsidRDefault="00543515">
      <w:pPr>
        <w:pStyle w:val="ConsPlusNormal0"/>
        <w:jc w:val="both"/>
      </w:pPr>
      <w:r>
        <w:t xml:space="preserve">(в ред. </w:t>
      </w:r>
      <w:hyperlink r:id="rId153"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В соглашение о предоставлении субсидии включаются условия согласования новых условий соглашения о предоставлении субсидии или условия расторжения соглашения о предоставлении субсидии при недостижении согласия по новым условиям соглашения о предоставлении субсидии в случае уменьшения минсельхозу края ранее доведенного объема лимитов бюджетных обязательств, указанных в </w:t>
      </w:r>
      <w:hyperlink w:anchor="P331" w:tooltip="3. Предоставление субсидии осуществляется министерством сельского хозяйства Ставропольского края (далее - минсельхоз края) в рамках реализации основного мероприятия &quot;Региональный проект &quot;Экспорт продукции агропромышленного комплекса&quot; подпрограммы &quot;Комплекс мер">
        <w:r>
          <w:rPr>
            <w:color w:val="0000FF"/>
          </w:rPr>
          <w:t>пункте 3</w:t>
        </w:r>
      </w:hyperlink>
      <w:r>
        <w:t xml:space="preserve"> настоящего Порядка, приводящего к невозможности предоставления субсидии в размере, определенном соглашением о предоставлении субсидии.</w:t>
      </w:r>
    </w:p>
    <w:p w:rsidR="00E86514" w:rsidRDefault="00543515">
      <w:pPr>
        <w:pStyle w:val="ConsPlusNormal0"/>
        <w:spacing w:before="240"/>
        <w:ind w:firstLine="540"/>
        <w:jc w:val="both"/>
      </w:pPr>
      <w:r>
        <w:t xml:space="preserve">В соглашение о достижении результата и планового объема производства включаются требования к получателю о достижении значения результата предоставления субсидий, предусмотренного </w:t>
      </w:r>
      <w:hyperlink w:anchor="P460" w:tooltip="30. Конкретным и измеримым результатом предоставления субсидии является ввод в эксплуатацию мелиорируемых земель для выращивания экспортно ориентированной сельскохозяйственной продукции в Ставропольском крае за счет реконструкции, технического перевооружения и">
        <w:r>
          <w:rPr>
            <w:color w:val="0000FF"/>
          </w:rPr>
          <w:t>пунктом 30</w:t>
        </w:r>
      </w:hyperlink>
      <w:r>
        <w:t xml:space="preserve"> настоящего Порядка, и планового объема производства сельскохозяйственной продукции, в том числе экспортно ориентированной сельскохозяйственной продукции, на 3 года на земельном участке (земельных участках), на котором (которых) реализован проект мелиорации, в соответствии с гарантийным письмом, а также меры ответственности получателя за недостижение планового объема производства сельскохозяйственной продукции на 3 года на землях, на которых реализован проект мелиорации.</w:t>
      </w:r>
    </w:p>
    <w:p w:rsidR="00E86514" w:rsidRDefault="00543515">
      <w:pPr>
        <w:pStyle w:val="ConsPlusNormal0"/>
        <w:spacing w:before="240"/>
        <w:ind w:firstLine="540"/>
        <w:jc w:val="both"/>
      </w:pPr>
      <w:r>
        <w:t>Получатель в течение 2 рабочих дней со дня получения уведомления о предоставлении субсидии заключает с минсельхозом края соглашение о предоставлении субсидии и соглашение о достижении результата и планового объема производства (далее совместно именуемые - соглашения) или извещает минсельхоз края об отказе от заключения соглашений.</w:t>
      </w:r>
    </w:p>
    <w:p w:rsidR="00E86514" w:rsidRDefault="00543515">
      <w:pPr>
        <w:pStyle w:val="ConsPlusNormal0"/>
        <w:spacing w:before="240"/>
        <w:ind w:firstLine="540"/>
        <w:jc w:val="both"/>
      </w:pPr>
      <w:r>
        <w:t xml:space="preserve">Минсельхоз края в течение 1 рабочего дня со дня получения подписанного получателем соглашения о достижении результата и планового объема производства направляет его в Правительство Ставропольского края для подписания его в порядке, установленном </w:t>
      </w:r>
      <w:hyperlink r:id="rId154" w:tooltip="Постановление Правительства Ставропольского края от 19.02.2008 N 20-п (ред. от 05.02.2024) &quot;Об утверждении Регламента аппарата Правительства Ставропольского края&quot; {КонсультантПлюс}">
        <w:r>
          <w:rPr>
            <w:color w:val="0000FF"/>
          </w:rPr>
          <w:t>Регламентом</w:t>
        </w:r>
      </w:hyperlink>
      <w:r>
        <w:t xml:space="preserve"> аппарата Правительства Ставропольского края, утвержденным постановлением Правительства Ставропольского края от 19 февраля 2008 г. N 20-п.</w:t>
      </w:r>
    </w:p>
    <w:p w:rsidR="00E86514" w:rsidRDefault="00543515">
      <w:pPr>
        <w:pStyle w:val="ConsPlusNormal0"/>
        <w:spacing w:before="240"/>
        <w:ind w:firstLine="540"/>
        <w:jc w:val="both"/>
      </w:pPr>
      <w:r>
        <w:t xml:space="preserve">26 - 27. Утратили силу. - </w:t>
      </w:r>
      <w:hyperlink r:id="rId155"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01.11.2022 N 647-п.</w:t>
      </w:r>
    </w:p>
    <w:p w:rsidR="00E86514" w:rsidRDefault="00543515">
      <w:pPr>
        <w:pStyle w:val="ConsPlusNormal0"/>
        <w:spacing w:before="240"/>
        <w:ind w:firstLine="540"/>
        <w:jc w:val="both"/>
      </w:pPr>
      <w:r>
        <w:t>28. Минсельхоз края в течение 1 рабочего дня со дня подписания получателем соглашения о достижении результата и планового объема производства заключает соглашение о предоставлении субсидии с получателем.</w:t>
      </w:r>
    </w:p>
    <w:p w:rsidR="00E86514" w:rsidRDefault="00543515">
      <w:pPr>
        <w:pStyle w:val="ConsPlusNormal0"/>
        <w:spacing w:before="240"/>
        <w:ind w:firstLine="540"/>
        <w:jc w:val="both"/>
      </w:pPr>
      <w:r>
        <w:t xml:space="preserve">Минсельхоз края в течение 1 рабочего дня со дня заключения соглашения о предоставлении субсидии с получателем направляет в министерство финансов Ставропольского края (далее - минфин края) платежные документы для перечисления субсидии с лицевого счета минсельхоза края, открытого минсельхозу края в минфине края как получателю бюджетных средств, которому </w:t>
      </w:r>
      <w:r>
        <w:lastRenderedPageBreak/>
        <w:t xml:space="preserve">доведены в установленном порядке лимиты бюджетных обязательств, указанные в </w:t>
      </w:r>
      <w:hyperlink w:anchor="P331" w:tooltip="3. Предоставление субсидии осуществляется министерством сельского хозяйства Ставропольского края (далее - минсельхоз края) в рамках реализации основного мероприятия &quot;Региональный проект &quot;Экспорт продукции агропромышленного комплекса&quot; подпрограммы &quot;Комплекс мер">
        <w:r>
          <w:rPr>
            <w:color w:val="0000FF"/>
          </w:rPr>
          <w:t>пункте 3</w:t>
        </w:r>
      </w:hyperlink>
      <w:r>
        <w:t xml:space="preserve"> настоящего Порядка, на расчетный или корреспондентский счет получателя, открытый в учреждении Центрального банка Российской Федерации или кредитной организации, причитающегося размера субсидии (далее - платежные документы).</w:t>
      </w:r>
    </w:p>
    <w:p w:rsidR="00E86514" w:rsidRDefault="00543515">
      <w:pPr>
        <w:pStyle w:val="ConsPlusNormal0"/>
        <w:spacing w:before="240"/>
        <w:ind w:firstLine="540"/>
        <w:jc w:val="both"/>
      </w:pPr>
      <w:r>
        <w:t>Перечисление субсидии на расчетный или корреспондентский счет получателя, открытый в учреждении Центрального банка Российской Федерации или кредитной организации, осуществляется в срок, не превышающий 3 рабочих дней со дня получения минфином края платежных документов, в пределах доведенных минфином края предельных объемов финансирования на лицевой счет минсельхоза края, открытый в минфине края.</w:t>
      </w:r>
    </w:p>
    <w:p w:rsidR="00E86514" w:rsidRDefault="00543515">
      <w:pPr>
        <w:pStyle w:val="ConsPlusNormal0"/>
        <w:spacing w:before="240"/>
        <w:ind w:firstLine="540"/>
        <w:jc w:val="both"/>
      </w:pPr>
      <w:r>
        <w:t>Перечисление субсидий осуществляется в срок, не превышающий 10 рабочих дней со дня принятия минсельхозом края решений о предоставлении субсидий.</w:t>
      </w:r>
    </w:p>
    <w:p w:rsidR="00E86514" w:rsidRDefault="00543515">
      <w:pPr>
        <w:pStyle w:val="ConsPlusNormal0"/>
        <w:spacing w:before="240"/>
        <w:ind w:firstLine="540"/>
        <w:jc w:val="both"/>
      </w:pPr>
      <w:bookmarkStart w:id="38" w:name="P458"/>
      <w:bookmarkEnd w:id="38"/>
      <w:r>
        <w:t xml:space="preserve">29. Минсельхоз края в течение 14 календарных дней со дня принятия решений о предоставлении субсидий размещает на официальном сайте минсельхоза края в сети "Интернет" информацию о результатах рассмотрения заявок, предусмотренную </w:t>
      </w:r>
      <w:hyperlink r:id="rId156"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
        <w:r>
          <w:rPr>
            <w:color w:val="0000FF"/>
          </w:rPr>
          <w:t>абзацами шестым</w:t>
        </w:r>
      </w:hyperlink>
      <w:r>
        <w:t xml:space="preserve"> - </w:t>
      </w:r>
      <w:hyperlink r:id="rId157"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
        <w:r>
          <w:rPr>
            <w:color w:val="0000FF"/>
          </w:rPr>
          <w:t>одиннадцатым подпункта "ж" пункта 4</w:t>
        </w:r>
      </w:hyperlink>
      <w:r>
        <w:t xml:space="preserve"> общих требований.</w:t>
      </w:r>
    </w:p>
    <w:p w:rsidR="00E86514" w:rsidRDefault="00543515">
      <w:pPr>
        <w:pStyle w:val="ConsPlusNormal0"/>
        <w:spacing w:before="240"/>
        <w:ind w:firstLine="540"/>
        <w:jc w:val="both"/>
      </w:pPr>
      <w:r>
        <w:t xml:space="preserve">Информация, указанная в </w:t>
      </w:r>
      <w:hyperlink w:anchor="P458" w:tooltip="29. Минсельхоз края в течение 14 календарных дней со дня принятия решений о предоставлении субсидий размещает на официальном сайте минсельхоза края в сети &quot;Интернет&quot; информацию о результатах рассмотрения заявок, предусмотренную абзацами шестым - одиннадцатым п">
        <w:r>
          <w:rPr>
            <w:color w:val="0000FF"/>
          </w:rPr>
          <w:t>абзаце первом</w:t>
        </w:r>
      </w:hyperlink>
      <w:r>
        <w:t xml:space="preserve"> настоящего пункта, размещается на едином портале в течение 14 календарных дней со дня принятия минсельхозом края решений о предоставлении субсидий.</w:t>
      </w:r>
    </w:p>
    <w:p w:rsidR="00E86514" w:rsidRDefault="00543515">
      <w:pPr>
        <w:pStyle w:val="ConsPlusNormal0"/>
        <w:spacing w:before="240"/>
        <w:ind w:firstLine="540"/>
        <w:jc w:val="both"/>
      </w:pPr>
      <w:bookmarkStart w:id="39" w:name="P460"/>
      <w:bookmarkEnd w:id="39"/>
      <w:r>
        <w:t>30. Конкретным и измеримым результатом предоставления субсидии является ввод в эксплуатацию мелиорируемых земель для выращивания экспортно ориентированной сельскохозяйственной продукции в Ставропольском крае за счет реконструкции,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экспортно ориентированной сельскохозяйственной продукции в Ставропольском крае за счет проведения культуртехнических мероприятий (далее - результат).</w:t>
      </w:r>
    </w:p>
    <w:p w:rsidR="00E86514" w:rsidRDefault="00543515">
      <w:pPr>
        <w:pStyle w:val="ConsPlusNormal0"/>
        <w:spacing w:before="240"/>
        <w:ind w:firstLine="540"/>
        <w:jc w:val="both"/>
      </w:pPr>
      <w:r>
        <w:t xml:space="preserve">Абзац утратил силу. - </w:t>
      </w:r>
      <w:hyperlink r:id="rId158"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w:t>
        </w:r>
      </w:hyperlink>
      <w:r>
        <w:t xml:space="preserve"> Правительства Ставропольского края от 18.05.2023 N 307-п.</w:t>
      </w:r>
    </w:p>
    <w:p w:rsidR="00E86514" w:rsidRDefault="00543515">
      <w:pPr>
        <w:pStyle w:val="ConsPlusNormal0"/>
        <w:spacing w:before="240"/>
        <w:ind w:firstLine="540"/>
        <w:jc w:val="both"/>
      </w:pPr>
      <w:r>
        <w:t>Значение результата с указанием точной даты завершения и конечного значения результата устанавливаются соглашением о предоставлении субсидии.</w:t>
      </w:r>
    </w:p>
    <w:p w:rsidR="00E86514" w:rsidRDefault="00543515">
      <w:pPr>
        <w:pStyle w:val="ConsPlusNormal0"/>
        <w:jc w:val="both"/>
      </w:pPr>
      <w:r>
        <w:t xml:space="preserve">(в ред. </w:t>
      </w:r>
      <w:hyperlink r:id="rId159"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bookmarkStart w:id="40" w:name="P464"/>
      <w:bookmarkEnd w:id="40"/>
      <w:r>
        <w:t>31. Получатель представляет в минсельхоз края:</w:t>
      </w:r>
    </w:p>
    <w:p w:rsidR="00E86514" w:rsidRDefault="00543515">
      <w:pPr>
        <w:pStyle w:val="ConsPlusNormal0"/>
        <w:spacing w:before="240"/>
        <w:ind w:firstLine="540"/>
        <w:jc w:val="both"/>
      </w:pPr>
      <w:r>
        <w:t>один раз в год не позднее 15 января года, следующего за годом реализации проекта мелиорации, отчет о достижении значения результата по форме, установленной соглашением о предоставлении субсидии (далее - отчет о достижении результата), и отчет об объеме производства экспортно ориентированной продукции в натуральном выражении (тыс. тонн зерновых единиц) на введенных в эксплуатацию мелиорируемых землях по форме, устанавливаемой минсельхозом края (с приложением копий договоров о реализации экспортно ориентированной сельскохозяйственной продукции, заверенных получателем и скрепленных печатью получателя (при наличии печати);</w:t>
      </w:r>
    </w:p>
    <w:p w:rsidR="00E86514" w:rsidRDefault="00543515">
      <w:pPr>
        <w:pStyle w:val="ConsPlusNormal0"/>
        <w:jc w:val="both"/>
      </w:pPr>
      <w:r>
        <w:t xml:space="preserve">(в ред. постановлений Правительства Ставропольского края от 01.11.2022 </w:t>
      </w:r>
      <w:hyperlink r:id="rId160"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647-п</w:t>
        </w:r>
      </w:hyperlink>
      <w:r>
        <w:t xml:space="preserve">, от 18.05.2023 </w:t>
      </w:r>
      <w:hyperlink r:id="rId161"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N 307-п</w:t>
        </w:r>
      </w:hyperlink>
      <w:r>
        <w:t>)</w:t>
      </w:r>
    </w:p>
    <w:p w:rsidR="00E86514" w:rsidRDefault="00543515">
      <w:pPr>
        <w:pStyle w:val="ConsPlusNormal0"/>
        <w:spacing w:before="240"/>
        <w:ind w:firstLine="540"/>
        <w:jc w:val="both"/>
      </w:pPr>
      <w:r>
        <w:lastRenderedPageBreak/>
        <w:t>ежегодно в течение 3 лет не позднее 15 января года, следующего за годом реализации проекта мелиорации, отчет об объеме производства сельскохозяйственной продукции, в том числе экспортно ориентированной сельскохозяйственной продукции, произведенной на земельном участке (земельных участках), на котором (которых) реализован проект мелиорации, по форме, устанавливаемой минсельхозом края</w:t>
      </w:r>
    </w:p>
    <w:p w:rsidR="00E86514" w:rsidRDefault="00543515">
      <w:pPr>
        <w:pStyle w:val="ConsPlusNormal0"/>
        <w:jc w:val="both"/>
      </w:pPr>
      <w:r>
        <w:t xml:space="preserve">(в ред. </w:t>
      </w:r>
      <w:hyperlink r:id="rId162"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jc w:val="both"/>
      </w:pPr>
      <w:r>
        <w:t>(далее - отчеты).</w:t>
      </w:r>
    </w:p>
    <w:p w:rsidR="00E86514" w:rsidRDefault="00543515">
      <w:pPr>
        <w:pStyle w:val="ConsPlusNormal0"/>
        <w:spacing w:before="240"/>
        <w:ind w:firstLine="540"/>
        <w:jc w:val="both"/>
      </w:pPr>
      <w:r>
        <w:t>Оценка достижения получателем в отчетном финансовом году значения результата осуществляется минсельхозом края на основании сравнения значения результата, установленного соглашением о предоставлении субсидии, и значения результата, фактически достигнутого получателем по итогам отчетного финансового года, в котором была предоставлена субсидия, указанного в отчете о достижении результата.</w:t>
      </w:r>
    </w:p>
    <w:p w:rsidR="00E86514" w:rsidRDefault="00543515">
      <w:pPr>
        <w:pStyle w:val="ConsPlusNormal0"/>
        <w:jc w:val="both"/>
      </w:pPr>
      <w:r>
        <w:t xml:space="preserve">(в ред. </w:t>
      </w:r>
      <w:hyperlink r:id="rId163"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r>
        <w:t xml:space="preserve">Отчеты могут быть направлены получателем в минсельхоз края в форме электронного документа в порядке, установленном </w:t>
      </w:r>
      <w:hyperlink r:id="rId164"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86514" w:rsidRDefault="00543515">
      <w:pPr>
        <w:pStyle w:val="ConsPlusNormal0"/>
        <w:spacing w:before="240"/>
        <w:ind w:firstLine="540"/>
        <w:jc w:val="both"/>
      </w:pPr>
      <w:r>
        <w:t xml:space="preserve">Оценка достижения получателем планового объема производства сельскохозяйственной продукции на 3 года на земельном участке (земельных участках), на котором (которых) реализован проект мелиорации, а также меры ответственности получателя за недостижение планового объема производства сельскохозяйственной продукции на 3 года на земельном участке (земельных участках), на котором (которых) реализован проект мелиорации, осуществляется в соответствии с </w:t>
      </w:r>
      <w:hyperlink w:anchor="P545" w:tooltip="МЕТОДИКА">
        <w:r>
          <w:rPr>
            <w:color w:val="0000FF"/>
          </w:rPr>
          <w:t>Методикой</w:t>
        </w:r>
      </w:hyperlink>
      <w:r>
        <w:t xml:space="preserve"> оценки достижения получателем планового объема производства сельскохозяйственной продукции, в том числе экспортно ориентированной сельскохозяйственной продукции, на 3 года на земельном участке (земельных участках), на котором (которых) реализован проект мелиорации, а также меры ответственности получателя за недостижение планового объема производства сельскохозяйственной продукции, в том числе экспортно ориентированной сельскохозяйственной продукции, на 3 года на земельном участке (земельных участках), на котором (которых) реализован проект мелиорации, являющейся приложением к настоящему Порядку.</w:t>
      </w:r>
    </w:p>
    <w:p w:rsidR="00E86514" w:rsidRDefault="00543515">
      <w:pPr>
        <w:pStyle w:val="ConsPlusNormal0"/>
        <w:jc w:val="both"/>
      </w:pPr>
      <w:r>
        <w:t xml:space="preserve">(в ред. </w:t>
      </w:r>
      <w:hyperlink r:id="rId165"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nformat0"/>
        <w:spacing w:before="200"/>
        <w:jc w:val="both"/>
      </w:pPr>
      <w:r>
        <w:t xml:space="preserve">      1</w:t>
      </w:r>
    </w:p>
    <w:p w:rsidR="00E86514" w:rsidRDefault="00543515">
      <w:pPr>
        <w:pStyle w:val="ConsPlusNonformat0"/>
        <w:jc w:val="both"/>
      </w:pPr>
      <w:bookmarkStart w:id="41" w:name="P476"/>
      <w:bookmarkEnd w:id="41"/>
      <w:r>
        <w:t xml:space="preserve">    31 .   Мониторинг   достижения   результата    (далее   -   мониторинг)</w:t>
      </w:r>
    </w:p>
    <w:p w:rsidR="00E86514" w:rsidRDefault="00543515">
      <w:pPr>
        <w:pStyle w:val="ConsPlusNonformat0"/>
        <w:jc w:val="both"/>
      </w:pPr>
      <w:r>
        <w:t>осуществляется  исходя  из  достижения  значения результата, установленного</w:t>
      </w:r>
    </w:p>
    <w:p w:rsidR="00E86514" w:rsidRDefault="00543515">
      <w:pPr>
        <w:pStyle w:val="ConsPlusNonformat0"/>
        <w:jc w:val="both"/>
      </w:pPr>
      <w:r>
        <w:t>соглашением   о   предоставлении  субсидии,  и  события,  отражающего  факт</w:t>
      </w:r>
    </w:p>
    <w:p w:rsidR="00E86514" w:rsidRDefault="00543515">
      <w:pPr>
        <w:pStyle w:val="ConsPlusNonformat0"/>
        <w:jc w:val="both"/>
      </w:pPr>
      <w:r>
        <w:t>завершения    соответствующего    мероприятия   по   получению   результата</w:t>
      </w:r>
    </w:p>
    <w:p w:rsidR="00E86514" w:rsidRDefault="00543515">
      <w:pPr>
        <w:pStyle w:val="ConsPlusNonformat0"/>
        <w:jc w:val="both"/>
      </w:pPr>
      <w:r>
        <w:t>(контрольной точки), в порядке и по формам, установленным Минфином России.</w:t>
      </w:r>
    </w:p>
    <w:p w:rsidR="00E86514" w:rsidRDefault="00543515">
      <w:pPr>
        <w:pStyle w:val="ConsPlusNormal0"/>
        <w:ind w:firstLine="540"/>
        <w:jc w:val="both"/>
      </w:pPr>
      <w:r>
        <w:t>В целях проведения мониторинга минсельхоз края ежегодно формирует и утверждает одновременно с заключением соглашения о предоставлении субсидии план мероприятий по достижению результата.</w:t>
      </w:r>
    </w:p>
    <w:p w:rsidR="00E86514" w:rsidRDefault="00543515">
      <w:pPr>
        <w:pStyle w:val="ConsPlusNormal0"/>
        <w:spacing w:before="240"/>
        <w:ind w:firstLine="540"/>
        <w:jc w:val="both"/>
      </w:pPr>
      <w:r>
        <w:t>Оценка достижения получателем значения результата осуществляется на основании отчета о реализации плана мероприятий по достижению результата, формируемого получателем в сроки и по форме, установленные Минфином России.</w:t>
      </w:r>
    </w:p>
    <w:p w:rsidR="00E86514" w:rsidRDefault="00543515">
      <w:pPr>
        <w:pStyle w:val="ConsPlusNormal0"/>
        <w:jc w:val="both"/>
      </w:pPr>
      <w:r>
        <w:t xml:space="preserve">(п. 31.1 введен </w:t>
      </w:r>
      <w:hyperlink r:id="rId166"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постановлением</w:t>
        </w:r>
      </w:hyperlink>
      <w:r>
        <w:t xml:space="preserve"> Правительства Ставропольского края от 18.05.2023 N 307-п)</w:t>
      </w:r>
    </w:p>
    <w:p w:rsidR="00E86514" w:rsidRDefault="00543515">
      <w:pPr>
        <w:pStyle w:val="ConsPlusNonformat0"/>
        <w:spacing w:before="200"/>
        <w:jc w:val="both"/>
      </w:pPr>
      <w:r>
        <w:t xml:space="preserve">    32.  Получатели  несут   ответственность  за  полноту  и  достоверность</w:t>
      </w:r>
    </w:p>
    <w:p w:rsidR="00E86514" w:rsidRDefault="00543515">
      <w:pPr>
        <w:pStyle w:val="ConsPlusNonformat0"/>
        <w:jc w:val="both"/>
      </w:pPr>
      <w:r>
        <w:lastRenderedPageBreak/>
        <w:t>документов,  представляемых  (формируемых)  ими  в  соответствии с пунктами</w:t>
      </w:r>
    </w:p>
    <w:p w:rsidR="00E86514" w:rsidRDefault="00543515">
      <w:pPr>
        <w:pStyle w:val="ConsPlusNonformat0"/>
        <w:jc w:val="both"/>
      </w:pPr>
      <w:r>
        <w:t xml:space="preserve">            1</w:t>
      </w:r>
    </w:p>
    <w:p w:rsidR="00E86514" w:rsidRDefault="00917BD2">
      <w:pPr>
        <w:pStyle w:val="ConsPlusNonformat0"/>
        <w:jc w:val="both"/>
      </w:pPr>
      <w:hyperlink w:anchor="P371" w:tooltip="11. Для участия в отборе заявок сельскохозяйственный товаропроизводитель представляет в минсельхоз края заявку, которая включает в себя следующие документы, необходимые для подтверждения соответствия сельскохозяйственного товаропроизводителя категориям, предус">
        <w:r w:rsidR="00543515">
          <w:rPr>
            <w:color w:val="0000FF"/>
          </w:rPr>
          <w:t>11</w:t>
        </w:r>
      </w:hyperlink>
      <w:r w:rsidR="00543515">
        <w:t xml:space="preserve">, </w:t>
      </w:r>
      <w:hyperlink w:anchor="P464" w:tooltip="31. Получатель представляет в минсельхоз края:">
        <w:r w:rsidR="00543515">
          <w:rPr>
            <w:color w:val="0000FF"/>
          </w:rPr>
          <w:t>31</w:t>
        </w:r>
      </w:hyperlink>
      <w:r w:rsidR="00543515">
        <w:t xml:space="preserve"> и  </w:t>
      </w:r>
      <w:hyperlink w:anchor="P476" w:tooltip="    31 .   Мониторинг   достижения   результата    (далее   -   мониторинг)">
        <w:r w:rsidR="00543515">
          <w:rPr>
            <w:color w:val="0000FF"/>
          </w:rPr>
          <w:t>31</w:t>
        </w:r>
      </w:hyperlink>
      <w:r w:rsidR="00543515">
        <w:t xml:space="preserve">  настоящего Порядка, а также документов, содержавших сведения,</w:t>
      </w:r>
    </w:p>
    <w:p w:rsidR="00E86514" w:rsidRDefault="00543515">
      <w:pPr>
        <w:pStyle w:val="ConsPlusNonformat0"/>
        <w:jc w:val="both"/>
      </w:pPr>
      <w:r>
        <w:t xml:space="preserve">указанные  в  </w:t>
      </w:r>
      <w:hyperlink w:anchor="P408" w:tooltip="сведения о наличии (отсутствии) у сельскохозяйственного товаропроизвод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r>
          <w:rPr>
            <w:color w:val="0000FF"/>
          </w:rPr>
          <w:t>абзацах  втором</w:t>
        </w:r>
      </w:hyperlink>
      <w:r>
        <w:t xml:space="preserve">  -  </w:t>
      </w:r>
      <w:hyperlink w:anchor="P410" w:tooltip="сведения о зарегистрированных правах сельскохозяйственного товаропроизводителя на земельный участок (земельные участки), на котором (которых) реализуется проект мелиорации, содержащиеся в Едином государственном реестре недвижимости.">
        <w:r>
          <w:rPr>
            <w:color w:val="0000FF"/>
          </w:rPr>
          <w:t>четвертом пункта 14</w:t>
        </w:r>
      </w:hyperlink>
      <w:r>
        <w:t xml:space="preserve"> настоящего Порядка (в</w:t>
      </w:r>
    </w:p>
    <w:p w:rsidR="00E86514" w:rsidRDefault="00543515">
      <w:pPr>
        <w:pStyle w:val="ConsPlusNonformat0"/>
        <w:jc w:val="both"/>
      </w:pPr>
      <w:r>
        <w:t>случае  их  представления  получателем), и своевременность их представления</w:t>
      </w:r>
    </w:p>
    <w:p w:rsidR="00E86514" w:rsidRDefault="00543515">
      <w:pPr>
        <w:pStyle w:val="ConsPlusNonformat0"/>
        <w:jc w:val="both"/>
      </w:pPr>
      <w:r>
        <w:t>(формирования)   в   порядке,  установленном  законодательством  Российской</w:t>
      </w:r>
    </w:p>
    <w:p w:rsidR="00E86514" w:rsidRDefault="00543515">
      <w:pPr>
        <w:pStyle w:val="ConsPlusNonformat0"/>
        <w:jc w:val="both"/>
      </w:pPr>
      <w:r>
        <w:t>Федерации и законодательством Ставропольского края.</w:t>
      </w:r>
    </w:p>
    <w:p w:rsidR="00E86514" w:rsidRDefault="00543515">
      <w:pPr>
        <w:pStyle w:val="ConsPlusNormal0"/>
        <w:jc w:val="both"/>
      </w:pPr>
      <w:r>
        <w:t xml:space="preserve">(п. 32 в ред. </w:t>
      </w:r>
      <w:hyperlink r:id="rId167" w:tooltip="Постановление Правительства Ставропольского края от 18.05.2023 N 30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18.05.2023 N 307-п)</w:t>
      </w:r>
    </w:p>
    <w:p w:rsidR="00E86514" w:rsidRDefault="00543515">
      <w:pPr>
        <w:pStyle w:val="ConsPlusNormal0"/>
        <w:spacing w:before="240"/>
        <w:ind w:firstLine="540"/>
        <w:jc w:val="both"/>
      </w:pPr>
      <w:r>
        <w:t>33. Порядок и стандарт предоставления сельскохозяйственному товаропроизводителю государственной услуги по предоставлению субсидии устанавливаются административным регламентом, утверждаемым минсельхозом края.</w:t>
      </w:r>
    </w:p>
    <w:p w:rsidR="00E86514" w:rsidRDefault="00543515">
      <w:pPr>
        <w:pStyle w:val="ConsPlusNormal0"/>
        <w:spacing w:before="240"/>
        <w:ind w:firstLine="540"/>
        <w:jc w:val="both"/>
      </w:pPr>
      <w:bookmarkStart w:id="42" w:name="P494"/>
      <w:bookmarkEnd w:id="42"/>
      <w:r>
        <w:t>34. Возврату в краевой бюджет подлежит субсидия в случаях:</w:t>
      </w:r>
    </w:p>
    <w:p w:rsidR="00E86514" w:rsidRDefault="00543515">
      <w:pPr>
        <w:pStyle w:val="ConsPlusNormal0"/>
        <w:spacing w:before="240"/>
        <w:ind w:firstLine="540"/>
        <w:jc w:val="both"/>
      </w:pPr>
      <w:bookmarkStart w:id="43" w:name="P495"/>
      <w:bookmarkEnd w:id="43"/>
      <w:r>
        <w:t>1) нарушения получателем условий предоставления субсидии, выявленного в том числе по фактам проверок, проведенных минсельхозом края как получателем бюджетных средств и органами государственного финансового контроля;</w:t>
      </w:r>
    </w:p>
    <w:p w:rsidR="00E86514" w:rsidRDefault="00543515">
      <w:pPr>
        <w:pStyle w:val="ConsPlusNormal0"/>
        <w:spacing w:before="240"/>
        <w:ind w:firstLine="540"/>
        <w:jc w:val="both"/>
      </w:pPr>
      <w:bookmarkStart w:id="44" w:name="P496"/>
      <w:bookmarkEnd w:id="44"/>
      <w:r>
        <w:t>2) установления факта представления получателем недостоверной информации в целях получения субсидии;</w:t>
      </w:r>
    </w:p>
    <w:p w:rsidR="00E86514" w:rsidRDefault="00543515">
      <w:pPr>
        <w:pStyle w:val="ConsPlusNormal0"/>
        <w:spacing w:before="240"/>
        <w:ind w:firstLine="540"/>
        <w:jc w:val="both"/>
      </w:pPr>
      <w:r>
        <w:t>3) недостижения получателем значения результата, установленного соглашением о предоставлении субсидии.</w:t>
      </w:r>
    </w:p>
    <w:p w:rsidR="00E86514" w:rsidRDefault="00543515">
      <w:pPr>
        <w:pStyle w:val="ConsPlusNormal0"/>
        <w:jc w:val="both"/>
      </w:pPr>
      <w:r>
        <w:t xml:space="preserve">(в ред. </w:t>
      </w:r>
      <w:hyperlink r:id="rId168"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35. В случаях, предусмотренных </w:t>
      </w:r>
      <w:hyperlink w:anchor="P495" w:tooltip="1) нарушения получателем условий предоставления субсидии, выявленного в том числе по фактам проверок, проведенных минсельхозом края как получателем бюджетных средств и органами государственного финансового контроля;">
        <w:r>
          <w:rPr>
            <w:color w:val="0000FF"/>
          </w:rPr>
          <w:t>подпунктами "1"</w:t>
        </w:r>
      </w:hyperlink>
      <w:r>
        <w:t xml:space="preserve"> и </w:t>
      </w:r>
      <w:hyperlink w:anchor="P496" w:tooltip="2) установления факта представления получателем недостоверной информации в целях получения субсидии;">
        <w:r>
          <w:rPr>
            <w:color w:val="0000FF"/>
          </w:rPr>
          <w:t>"2" пункта 34</w:t>
        </w:r>
      </w:hyperlink>
      <w:r>
        <w:t xml:space="preserve"> настоящего Порядка, субсидия подлежит возврату получателем в краевой бюджет в полном объеме.</w:t>
      </w:r>
    </w:p>
    <w:p w:rsidR="00E86514" w:rsidRDefault="00543515">
      <w:pPr>
        <w:pStyle w:val="ConsPlusNormal0"/>
        <w:spacing w:before="240"/>
        <w:ind w:firstLine="540"/>
        <w:jc w:val="both"/>
      </w:pPr>
      <w:r>
        <w:t>36. В случае недостижения получателем значения результата, установленного соглашением о предоставлении субсидии, объем субсидии, подлежащий возврату получателем в краевой бюджет, рассчитывается по следующей формуле:</w:t>
      </w:r>
    </w:p>
    <w:p w:rsidR="00E86514" w:rsidRDefault="00543515">
      <w:pPr>
        <w:pStyle w:val="ConsPlusNormal0"/>
        <w:jc w:val="both"/>
      </w:pPr>
      <w:r>
        <w:t xml:space="preserve">(в ред. </w:t>
      </w:r>
      <w:hyperlink r:id="rId169"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E86514">
      <w:pPr>
        <w:pStyle w:val="ConsPlusNormal0"/>
        <w:jc w:val="both"/>
      </w:pPr>
    </w:p>
    <w:p w:rsidR="00E86514" w:rsidRDefault="00543515">
      <w:pPr>
        <w:pStyle w:val="ConsPlusNormal0"/>
        <w:ind w:firstLine="540"/>
        <w:jc w:val="both"/>
      </w:pPr>
      <w:r>
        <w:t>V</w:t>
      </w:r>
      <w:r>
        <w:rPr>
          <w:vertAlign w:val="subscript"/>
        </w:rPr>
        <w:t>возврата</w:t>
      </w:r>
      <w:r>
        <w:t xml:space="preserve"> = (Рс x k) x 0,1, где</w:t>
      </w:r>
    </w:p>
    <w:p w:rsidR="00E86514" w:rsidRDefault="00E86514">
      <w:pPr>
        <w:pStyle w:val="ConsPlusNormal0"/>
        <w:jc w:val="both"/>
      </w:pPr>
    </w:p>
    <w:p w:rsidR="00E86514" w:rsidRDefault="00543515">
      <w:pPr>
        <w:pStyle w:val="ConsPlusNormal0"/>
        <w:ind w:firstLine="540"/>
        <w:jc w:val="both"/>
      </w:pPr>
      <w:r>
        <w:t>V</w:t>
      </w:r>
      <w:r>
        <w:rPr>
          <w:vertAlign w:val="subscript"/>
        </w:rPr>
        <w:t>возврата</w:t>
      </w:r>
      <w:r>
        <w:t xml:space="preserve"> - объем субсидии, подлежащий возврату получателем в краевой бюджет в случае недостижения получателем значения результата, установленного соглашением о предоставлении субсидии;</w:t>
      </w:r>
    </w:p>
    <w:p w:rsidR="00E86514" w:rsidRDefault="00543515">
      <w:pPr>
        <w:pStyle w:val="ConsPlusNormal0"/>
        <w:jc w:val="both"/>
      </w:pPr>
      <w:r>
        <w:t xml:space="preserve">(в ред. </w:t>
      </w:r>
      <w:hyperlink r:id="rId170"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Рс - размер субсидии, предоставленной получателю;</w:t>
      </w:r>
    </w:p>
    <w:p w:rsidR="00E86514" w:rsidRDefault="00543515">
      <w:pPr>
        <w:pStyle w:val="ConsPlusNormal0"/>
        <w:spacing w:before="240"/>
        <w:ind w:firstLine="540"/>
        <w:jc w:val="both"/>
      </w:pPr>
      <w:r>
        <w:t>k - коэффициент возврата субсидии;</w:t>
      </w:r>
    </w:p>
    <w:p w:rsidR="00E86514" w:rsidRDefault="00543515">
      <w:pPr>
        <w:pStyle w:val="ConsPlusNormal0"/>
        <w:spacing w:before="240"/>
        <w:ind w:firstLine="540"/>
        <w:jc w:val="both"/>
      </w:pPr>
      <w:r>
        <w:t>0,1 - поправочный коэффициент.</w:t>
      </w:r>
    </w:p>
    <w:p w:rsidR="00E86514" w:rsidRDefault="00543515">
      <w:pPr>
        <w:pStyle w:val="ConsPlusNormal0"/>
        <w:spacing w:before="240"/>
        <w:ind w:firstLine="540"/>
        <w:jc w:val="both"/>
      </w:pPr>
      <w:r>
        <w:t>Коэффициент возврата субсидии рассчитывается по следующей формуле:</w:t>
      </w:r>
    </w:p>
    <w:p w:rsidR="00E86514" w:rsidRDefault="00E86514">
      <w:pPr>
        <w:pStyle w:val="ConsPlusNormal0"/>
        <w:jc w:val="both"/>
      </w:pPr>
    </w:p>
    <w:p w:rsidR="00E86514" w:rsidRDefault="00543515">
      <w:pPr>
        <w:pStyle w:val="ConsPlusNormal0"/>
        <w:ind w:firstLine="540"/>
        <w:jc w:val="both"/>
      </w:pPr>
      <w:r>
        <w:t>k = 1 - S / T, где</w:t>
      </w:r>
    </w:p>
    <w:p w:rsidR="00E86514" w:rsidRDefault="00E86514">
      <w:pPr>
        <w:pStyle w:val="ConsPlusNormal0"/>
        <w:jc w:val="both"/>
      </w:pPr>
    </w:p>
    <w:p w:rsidR="00E86514" w:rsidRDefault="00543515">
      <w:pPr>
        <w:pStyle w:val="ConsPlusNormal0"/>
        <w:ind w:firstLine="540"/>
        <w:jc w:val="both"/>
      </w:pPr>
      <w:r>
        <w:t>k - коэффициент возврата субсидии;</w:t>
      </w:r>
    </w:p>
    <w:p w:rsidR="00E86514" w:rsidRDefault="00543515">
      <w:pPr>
        <w:pStyle w:val="ConsPlusNormal0"/>
        <w:spacing w:before="240"/>
        <w:ind w:firstLine="540"/>
        <w:jc w:val="both"/>
      </w:pPr>
      <w:r>
        <w:lastRenderedPageBreak/>
        <w:t>S - фактически достигнутое значение результата на отчетную дату;</w:t>
      </w:r>
    </w:p>
    <w:p w:rsidR="00E86514" w:rsidRDefault="00543515">
      <w:pPr>
        <w:pStyle w:val="ConsPlusNormal0"/>
        <w:jc w:val="both"/>
      </w:pPr>
      <w:r>
        <w:t xml:space="preserve">(в ред. </w:t>
      </w:r>
      <w:hyperlink r:id="rId171"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T - значение результата, установленное соглашением о предоставлении субсидии.</w:t>
      </w:r>
    </w:p>
    <w:p w:rsidR="00E86514" w:rsidRDefault="00543515">
      <w:pPr>
        <w:pStyle w:val="ConsPlusNormal0"/>
        <w:jc w:val="both"/>
      </w:pPr>
      <w:r>
        <w:t xml:space="preserve">(в ред. </w:t>
      </w:r>
      <w:hyperlink r:id="rId172"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543515">
      <w:pPr>
        <w:pStyle w:val="ConsPlusNormal0"/>
        <w:spacing w:before="240"/>
        <w:ind w:firstLine="540"/>
        <w:jc w:val="both"/>
      </w:pPr>
      <w:r>
        <w:t xml:space="preserve">37. В случаях, предусмотренных </w:t>
      </w:r>
      <w:hyperlink w:anchor="P494" w:tooltip="34. Возврату в краевой бюджет подлежит субсидия в случаях:">
        <w:r>
          <w:rPr>
            <w:color w:val="0000FF"/>
          </w:rPr>
          <w:t>пунктом 34</w:t>
        </w:r>
      </w:hyperlink>
      <w:r>
        <w:t xml:space="preserve"> настоящего Порядка, субсидия подлежит возврату получателем в краевой бюджет в соответствии с законодательством Российской Федерации в следующем порядке:</w:t>
      </w:r>
    </w:p>
    <w:p w:rsidR="00E86514" w:rsidRDefault="00543515">
      <w:pPr>
        <w:pStyle w:val="ConsPlusNormal0"/>
        <w:spacing w:before="240"/>
        <w:ind w:firstLine="540"/>
        <w:jc w:val="both"/>
      </w:pPr>
      <w:r>
        <w:t>минсельхоз края в течение 10 календарных дней со дня подписания акта проверки или получения акта проверки либо иного документа, отражающего результаты проверки, от органов государственного финансового контроля направляет получателю требование о возврате субсидии;</w:t>
      </w:r>
    </w:p>
    <w:p w:rsidR="00E86514" w:rsidRDefault="00543515">
      <w:pPr>
        <w:pStyle w:val="ConsPlusNormal0"/>
        <w:spacing w:before="240"/>
        <w:ind w:firstLine="540"/>
        <w:jc w:val="both"/>
      </w:pPr>
      <w:r>
        <w:t>получатель производит возврат субсидии в течение 60 календарных дней со дня получения от минсельхоза края требования о возврате субсидии.</w:t>
      </w:r>
    </w:p>
    <w:p w:rsidR="00E86514" w:rsidRDefault="00543515">
      <w:pPr>
        <w:pStyle w:val="ConsPlusNormal0"/>
        <w:spacing w:before="240"/>
        <w:ind w:firstLine="540"/>
        <w:jc w:val="both"/>
      </w:pPr>
      <w:r>
        <w:t>При нарушении получателем срока возврата субсидии минсельхоз края принимает меры по взысканию указанных средств в краевой бюджет в порядке, установленном законодательством Российской Федерации и законодательством Ставропольского края.</w:t>
      </w:r>
    </w:p>
    <w:p w:rsidR="00E86514" w:rsidRDefault="00543515">
      <w:pPr>
        <w:pStyle w:val="ConsPlusNonformat0"/>
        <w:spacing w:before="200"/>
        <w:jc w:val="both"/>
      </w:pPr>
      <w:r>
        <w:t xml:space="preserve">    38.  Проверка  соблюдения  получателем порядка и условий предоставления</w:t>
      </w:r>
    </w:p>
    <w:p w:rsidR="00E86514" w:rsidRDefault="00543515">
      <w:pPr>
        <w:pStyle w:val="ConsPlusNonformat0"/>
        <w:jc w:val="both"/>
      </w:pPr>
      <w:r>
        <w:t>субсидии,   в   том   числе   в   части   достижения  значения  результата,</w:t>
      </w:r>
    </w:p>
    <w:p w:rsidR="00E86514" w:rsidRDefault="00543515">
      <w:pPr>
        <w:pStyle w:val="ConsPlusNonformat0"/>
        <w:jc w:val="both"/>
      </w:pPr>
      <w:r>
        <w:t>установленного   соглашением   о  предоставлении  субсидий,  осуществляется</w:t>
      </w:r>
    </w:p>
    <w:p w:rsidR="00E86514" w:rsidRDefault="00543515">
      <w:pPr>
        <w:pStyle w:val="ConsPlusNonformat0"/>
        <w:jc w:val="both"/>
      </w:pPr>
      <w:r>
        <w:t>минсельхозом   края   в   установленном   им   порядке,  а  также  органами</w:t>
      </w:r>
    </w:p>
    <w:p w:rsidR="00E86514" w:rsidRDefault="00543515">
      <w:pPr>
        <w:pStyle w:val="ConsPlusNonformat0"/>
        <w:jc w:val="both"/>
      </w:pPr>
      <w:r>
        <w:t xml:space="preserve">                                                                        1</w:t>
      </w:r>
    </w:p>
    <w:p w:rsidR="00E86514" w:rsidRDefault="00543515">
      <w:pPr>
        <w:pStyle w:val="ConsPlusNonformat0"/>
        <w:jc w:val="both"/>
      </w:pPr>
      <w:r>
        <w:t xml:space="preserve">государственного  финансового  контроля  в  соответствии со </w:t>
      </w:r>
      <w:hyperlink r:id="rId173" w:tooltip="&quot;Бюджетный кодекс Российской Федерации&quot; от 31.07.1998 N 145-ФЗ (ред. от 26.12.2024) (с изм. и доп., вступ. в силу с 01.01.2025) {КонсультантПлюс}">
        <w:r>
          <w:rPr>
            <w:color w:val="0000FF"/>
          </w:rPr>
          <w:t>статьями 268</w:t>
        </w:r>
      </w:hyperlink>
      <w:r>
        <w:t xml:space="preserve">  и</w:t>
      </w:r>
    </w:p>
    <w:p w:rsidR="00E86514" w:rsidRDefault="00543515">
      <w:pPr>
        <w:pStyle w:val="ConsPlusNonformat0"/>
        <w:jc w:val="both"/>
      </w:pPr>
      <w:r>
        <w:t xml:space="preserve">   2</w:t>
      </w:r>
    </w:p>
    <w:p w:rsidR="00E86514" w:rsidRDefault="00917BD2">
      <w:pPr>
        <w:pStyle w:val="ConsPlusNonformat0"/>
        <w:jc w:val="both"/>
      </w:pPr>
      <w:hyperlink r:id="rId174" w:tooltip="&quot;Бюджетный кодекс Российской Федерации&quot; от 31.07.1998 N 145-ФЗ (ред. от 26.12.2024) (с изм. и доп., вступ. в силу с 01.01.2025) {КонсультантПлюс}">
        <w:r w:rsidR="00543515">
          <w:rPr>
            <w:color w:val="0000FF"/>
          </w:rPr>
          <w:t>269</w:t>
        </w:r>
      </w:hyperlink>
      <w:r w:rsidR="00543515">
        <w:t xml:space="preserve">  Бюджетного </w:t>
      </w:r>
      <w:hyperlink r:id="rId175" w:tooltip="&quot;Бюджетный кодекс Российской Федерации&quot; от 31.07.1998 N 145-ФЗ (ред. от 26.12.2024) (с изм. и доп., вступ. в силу с 01.01.2025) {КонсультантПлюс}">
        <w:r w:rsidR="00543515">
          <w:rPr>
            <w:color w:val="0000FF"/>
          </w:rPr>
          <w:t>кодекса</w:t>
        </w:r>
      </w:hyperlink>
      <w:r w:rsidR="00543515">
        <w:t xml:space="preserve"> Российской Федерации.</w:t>
      </w:r>
    </w:p>
    <w:p w:rsidR="00E86514" w:rsidRDefault="00543515">
      <w:pPr>
        <w:pStyle w:val="ConsPlusNormal0"/>
        <w:jc w:val="both"/>
      </w:pPr>
      <w:r>
        <w:t xml:space="preserve">(в ред. </w:t>
      </w:r>
      <w:hyperlink r:id="rId176"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постановления</w:t>
        </w:r>
      </w:hyperlink>
      <w:r>
        <w:t xml:space="preserve"> Правительства Ставропольского края от 01.11.2022 N 647-п)</w:t>
      </w:r>
    </w:p>
    <w:p w:rsidR="00E86514" w:rsidRDefault="00E86514">
      <w:pPr>
        <w:pStyle w:val="ConsPlusNormal0"/>
        <w:jc w:val="both"/>
      </w:pPr>
    </w:p>
    <w:p w:rsidR="00E86514" w:rsidRDefault="00E86514">
      <w:pPr>
        <w:pStyle w:val="ConsPlusNormal0"/>
        <w:jc w:val="both"/>
      </w:pPr>
    </w:p>
    <w:p w:rsidR="00E86514" w:rsidRDefault="00E86514">
      <w:pPr>
        <w:pStyle w:val="ConsPlusNormal0"/>
        <w:jc w:val="both"/>
      </w:pPr>
    </w:p>
    <w:p w:rsidR="00E86514" w:rsidRDefault="00E86514">
      <w:pPr>
        <w:pStyle w:val="ConsPlusNormal0"/>
        <w:jc w:val="both"/>
      </w:pPr>
    </w:p>
    <w:p w:rsidR="00E86514" w:rsidRDefault="00E86514">
      <w:pPr>
        <w:pStyle w:val="ConsPlusNormal0"/>
        <w:jc w:val="both"/>
      </w:pPr>
    </w:p>
    <w:p w:rsidR="00E86514" w:rsidRDefault="00543515">
      <w:pPr>
        <w:pStyle w:val="ConsPlusNormal0"/>
        <w:jc w:val="right"/>
        <w:outlineLvl w:val="1"/>
      </w:pPr>
      <w:r>
        <w:t>Приложение</w:t>
      </w:r>
    </w:p>
    <w:p w:rsidR="00E86514" w:rsidRDefault="00543515">
      <w:pPr>
        <w:pStyle w:val="ConsPlusNormal0"/>
        <w:jc w:val="right"/>
      </w:pPr>
      <w:r>
        <w:t>к Порядку</w:t>
      </w:r>
    </w:p>
    <w:p w:rsidR="00E86514" w:rsidRDefault="00543515">
      <w:pPr>
        <w:pStyle w:val="ConsPlusNormal0"/>
        <w:jc w:val="right"/>
      </w:pPr>
      <w:r>
        <w:t>предоставления за счет средств</w:t>
      </w:r>
    </w:p>
    <w:p w:rsidR="00E86514" w:rsidRDefault="00543515">
      <w:pPr>
        <w:pStyle w:val="ConsPlusNormal0"/>
        <w:jc w:val="right"/>
      </w:pPr>
      <w:r>
        <w:t>бюджета Ставропольского края</w:t>
      </w:r>
    </w:p>
    <w:p w:rsidR="00E86514" w:rsidRDefault="00543515">
      <w:pPr>
        <w:pStyle w:val="ConsPlusNormal0"/>
        <w:jc w:val="right"/>
      </w:pPr>
      <w:r>
        <w:t>субсидий на реализацию мероприятий</w:t>
      </w:r>
    </w:p>
    <w:p w:rsidR="00E86514" w:rsidRDefault="00543515">
      <w:pPr>
        <w:pStyle w:val="ConsPlusNormal0"/>
        <w:jc w:val="right"/>
      </w:pPr>
      <w:r>
        <w:t>в области мелиорации земель</w:t>
      </w:r>
    </w:p>
    <w:p w:rsidR="00E86514" w:rsidRDefault="00543515">
      <w:pPr>
        <w:pStyle w:val="ConsPlusNormal0"/>
        <w:jc w:val="right"/>
      </w:pPr>
      <w:r>
        <w:t>сельскохозяйственного назначения</w:t>
      </w:r>
    </w:p>
    <w:p w:rsidR="00E86514" w:rsidRDefault="00E86514">
      <w:pPr>
        <w:pStyle w:val="ConsPlusNormal0"/>
        <w:jc w:val="both"/>
      </w:pPr>
    </w:p>
    <w:p w:rsidR="00E86514" w:rsidRDefault="00543515">
      <w:pPr>
        <w:pStyle w:val="ConsPlusTitle0"/>
        <w:jc w:val="center"/>
      </w:pPr>
      <w:bookmarkStart w:id="45" w:name="P545"/>
      <w:bookmarkEnd w:id="45"/>
      <w:r>
        <w:t>МЕТОДИКА</w:t>
      </w:r>
    </w:p>
    <w:p w:rsidR="00E86514" w:rsidRDefault="00543515">
      <w:pPr>
        <w:pStyle w:val="ConsPlusTitle0"/>
        <w:jc w:val="center"/>
      </w:pPr>
      <w:r>
        <w:t>ОЦЕНКИ ДОСТИЖЕНИЯ ПОЛУЧАТЕЛЕМ &lt;*&gt; ПЛАНОВОГО ОБЪЕМА</w:t>
      </w:r>
    </w:p>
    <w:p w:rsidR="00E86514" w:rsidRDefault="00543515">
      <w:pPr>
        <w:pStyle w:val="ConsPlusTitle0"/>
        <w:jc w:val="center"/>
      </w:pPr>
      <w:r>
        <w:t>ПРОИЗВОДСТВА СЕЛЬСКОХОЗЯЙСТВЕННОЙ ПРОДУКЦИИ, В ТОМ ЧИСЛЕ</w:t>
      </w:r>
    </w:p>
    <w:p w:rsidR="00E86514" w:rsidRDefault="00543515">
      <w:pPr>
        <w:pStyle w:val="ConsPlusTitle0"/>
        <w:jc w:val="center"/>
      </w:pPr>
      <w:r>
        <w:t>ЭКСПОРТНО ОРИЕНТИРОВАННОЙ СЕЛЬСКОХОЗЯЙСТВЕННОЙ ПРОДУКЦИИ,</w:t>
      </w:r>
    </w:p>
    <w:p w:rsidR="00E86514" w:rsidRDefault="00543515">
      <w:pPr>
        <w:pStyle w:val="ConsPlusTitle0"/>
        <w:jc w:val="center"/>
      </w:pPr>
      <w:r>
        <w:t>НА 3 ГОДА НА ЗЕМЕЛЬНОМ УЧАСТКЕ (ЗЕМЕЛЬНЫХ УЧАСТКАХ),</w:t>
      </w:r>
    </w:p>
    <w:p w:rsidR="00E86514" w:rsidRDefault="00543515">
      <w:pPr>
        <w:pStyle w:val="ConsPlusTitle0"/>
        <w:jc w:val="center"/>
      </w:pPr>
      <w:r>
        <w:t>НА КОТОРОМ (КОТОРЫХ) РЕАЛИЗОВАН ПРОЕКТ МЕЛИОРАЦИИ &lt;*&gt;,</w:t>
      </w:r>
    </w:p>
    <w:p w:rsidR="00E86514" w:rsidRDefault="00543515">
      <w:pPr>
        <w:pStyle w:val="ConsPlusTitle0"/>
        <w:jc w:val="center"/>
      </w:pPr>
      <w:r>
        <w:t>А ТАКЖЕ МЕРЫ ОТВЕТСТВЕННОСТИ ПОЛУЧАТЕЛЯ ЗА НЕДОСТИЖЕНИЕ</w:t>
      </w:r>
    </w:p>
    <w:p w:rsidR="00E86514" w:rsidRDefault="00543515">
      <w:pPr>
        <w:pStyle w:val="ConsPlusTitle0"/>
        <w:jc w:val="center"/>
      </w:pPr>
      <w:r>
        <w:t>ПЛАНОВОГО ОБЪЕМА ПРОИЗВОДСТВА СЕЛЬСКОХОЗЯЙСТВЕННОЙ</w:t>
      </w:r>
    </w:p>
    <w:p w:rsidR="00E86514" w:rsidRDefault="00543515">
      <w:pPr>
        <w:pStyle w:val="ConsPlusTitle0"/>
        <w:jc w:val="center"/>
      </w:pPr>
      <w:r>
        <w:t>ПРОДУКЦИИ, В ТОМ ЧИСЛЕ ЭКСПОРТНО ОРИЕНТИРОВАННОЙ</w:t>
      </w:r>
    </w:p>
    <w:p w:rsidR="00E86514" w:rsidRDefault="00543515">
      <w:pPr>
        <w:pStyle w:val="ConsPlusTitle0"/>
        <w:jc w:val="center"/>
      </w:pPr>
      <w:r>
        <w:lastRenderedPageBreak/>
        <w:t>СЕЛЬСКОХОЗЯЙСТВЕННОЙ ПРОДУКЦИИ, НА 3 ГОДА НА ЗЕМЕЛЬНОМ</w:t>
      </w:r>
    </w:p>
    <w:p w:rsidR="00E86514" w:rsidRDefault="00543515">
      <w:pPr>
        <w:pStyle w:val="ConsPlusTitle0"/>
        <w:jc w:val="center"/>
      </w:pPr>
      <w:r>
        <w:t>УЧАСТКЕ (ЗЕМЕЛЬНЫХ УЧАСТКАХ), НА КОТОРОМ (КОТОРЫХ)</w:t>
      </w:r>
    </w:p>
    <w:p w:rsidR="00E86514" w:rsidRDefault="00543515">
      <w:pPr>
        <w:pStyle w:val="ConsPlusTitle0"/>
        <w:jc w:val="center"/>
      </w:pPr>
      <w:r>
        <w:t>РЕАЛИЗОВАН ПРОЕКТ МЕЛИОРАЦИИ</w:t>
      </w:r>
    </w:p>
    <w:p w:rsidR="00E86514" w:rsidRDefault="00E8651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86514">
        <w:tc>
          <w:tcPr>
            <w:tcW w:w="60" w:type="dxa"/>
            <w:tcBorders>
              <w:top w:val="nil"/>
              <w:left w:val="nil"/>
              <w:bottom w:val="nil"/>
              <w:right w:val="nil"/>
            </w:tcBorders>
            <w:shd w:val="clear" w:color="auto" w:fill="CED3F1"/>
            <w:tcMar>
              <w:top w:w="0" w:type="dxa"/>
              <w:left w:w="0" w:type="dxa"/>
              <w:bottom w:w="0" w:type="dxa"/>
              <w:right w:w="0" w:type="dxa"/>
            </w:tcMar>
          </w:tcPr>
          <w:p w:rsidR="00E86514" w:rsidRDefault="00E8651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86514" w:rsidRDefault="00E8651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86514" w:rsidRDefault="00543515">
            <w:pPr>
              <w:pStyle w:val="ConsPlusNormal0"/>
              <w:jc w:val="center"/>
            </w:pPr>
            <w:r>
              <w:rPr>
                <w:color w:val="392C69"/>
              </w:rPr>
              <w:t>Список изменяющих документов</w:t>
            </w:r>
          </w:p>
          <w:p w:rsidR="00E86514" w:rsidRDefault="00543515">
            <w:pPr>
              <w:pStyle w:val="ConsPlusNormal0"/>
              <w:jc w:val="center"/>
            </w:pPr>
            <w:r>
              <w:rPr>
                <w:color w:val="392C69"/>
              </w:rPr>
              <w:t xml:space="preserve">(введена </w:t>
            </w:r>
            <w:hyperlink r:id="rId177" w:tooltip="Постановление Правительства Ставропольского края от 01.11.2022 N 647-п &quot;О внесении изменений в постановление Правительства Ставропольского края от 14 ноября 2012 г. N 448-п &quot;О некоторых вопросах государственной поддержки в области мелиорации земель сельскохозя">
              <w:r>
                <w:rPr>
                  <w:color w:val="0000FF"/>
                </w:rPr>
                <w:t>постановлением</w:t>
              </w:r>
            </w:hyperlink>
            <w:r>
              <w:rPr>
                <w:color w:val="392C69"/>
              </w:rPr>
              <w:t xml:space="preserve"> Правительства Ставропольского края</w:t>
            </w:r>
          </w:p>
          <w:p w:rsidR="00E86514" w:rsidRDefault="00543515">
            <w:pPr>
              <w:pStyle w:val="ConsPlusNormal0"/>
              <w:jc w:val="center"/>
            </w:pPr>
            <w:r>
              <w:rPr>
                <w:color w:val="392C69"/>
              </w:rPr>
              <w:t>от 01.11.2022 N 647-п)</w:t>
            </w:r>
          </w:p>
        </w:tc>
        <w:tc>
          <w:tcPr>
            <w:tcW w:w="113" w:type="dxa"/>
            <w:tcBorders>
              <w:top w:val="nil"/>
              <w:left w:val="nil"/>
              <w:bottom w:val="nil"/>
              <w:right w:val="nil"/>
            </w:tcBorders>
            <w:shd w:val="clear" w:color="auto" w:fill="F4F3F8"/>
            <w:tcMar>
              <w:top w:w="0" w:type="dxa"/>
              <w:left w:w="0" w:type="dxa"/>
              <w:bottom w:w="0" w:type="dxa"/>
              <w:right w:w="0" w:type="dxa"/>
            </w:tcMar>
          </w:tcPr>
          <w:p w:rsidR="00E86514" w:rsidRDefault="00E86514">
            <w:pPr>
              <w:pStyle w:val="ConsPlusNormal0"/>
            </w:pPr>
          </w:p>
        </w:tc>
      </w:tr>
    </w:tbl>
    <w:p w:rsidR="00E86514" w:rsidRDefault="00E86514">
      <w:pPr>
        <w:pStyle w:val="ConsPlusNormal0"/>
        <w:jc w:val="both"/>
      </w:pPr>
    </w:p>
    <w:p w:rsidR="00E86514" w:rsidRDefault="00543515">
      <w:pPr>
        <w:pStyle w:val="ConsPlusNormal0"/>
        <w:ind w:firstLine="540"/>
        <w:jc w:val="both"/>
      </w:pPr>
      <w:r>
        <w:t>--------------------------------</w:t>
      </w:r>
    </w:p>
    <w:p w:rsidR="00E86514" w:rsidRDefault="00543515">
      <w:pPr>
        <w:pStyle w:val="ConsPlusNormal0"/>
        <w:spacing w:before="240"/>
        <w:ind w:firstLine="540"/>
        <w:jc w:val="both"/>
      </w:pPr>
      <w:r>
        <w:t>&lt;*&gt; Понятия "получатель" и "проект мелиорации" используются в настоящем Приложении в значениях, определяемых Порядком предоставления за счет средств бюджета Ставропольского края субсидий на реализацию мероприятий в области мелиорации земель сельскохозяйственного назначения, утверждаемым постановлением Правительства Ставропольского края.</w:t>
      </w:r>
    </w:p>
    <w:p w:rsidR="00E86514" w:rsidRDefault="00E86514">
      <w:pPr>
        <w:pStyle w:val="ConsPlusNormal0"/>
        <w:jc w:val="both"/>
      </w:pPr>
    </w:p>
    <w:p w:rsidR="00E86514" w:rsidRDefault="00543515">
      <w:pPr>
        <w:pStyle w:val="ConsPlusNormal0"/>
        <w:ind w:firstLine="540"/>
        <w:jc w:val="both"/>
      </w:pPr>
      <w:r>
        <w:t>1. Настоящая Методика определяет порядок оценки достижения получателем планового объема производства сельскохозяйственной продукции, в том числе экспортно ориентированной сельскохозяйственной продукции, на 3 года на земельном участке (земельных участках), на котором (которых) реализован проект мелиорации, а также меры ответственности получателя за недостижение планового объема производства сельскохозяйственной продукции, в том числе экспортно ориентированной сельскохозяйственной продукции, на 3 года на земельном участке (земельных участках), на котором (которых) реализован проект мелиорации (далее соответственно - сельскохозяйственная продукция, плановый объем производства сельскохозяйственной продукции).</w:t>
      </w:r>
    </w:p>
    <w:p w:rsidR="00E86514" w:rsidRDefault="00543515">
      <w:pPr>
        <w:pStyle w:val="ConsPlusNormal0"/>
        <w:spacing w:before="240"/>
        <w:ind w:firstLine="540"/>
        <w:jc w:val="both"/>
      </w:pPr>
      <w:r>
        <w:t>2. При проведении оценки достижения получателем планового объема производства сельскохозяйственной продукции используются следующие данные:</w:t>
      </w:r>
    </w:p>
    <w:p w:rsidR="00E86514" w:rsidRDefault="00543515">
      <w:pPr>
        <w:pStyle w:val="ConsPlusNormal0"/>
        <w:spacing w:before="240"/>
        <w:ind w:firstLine="540"/>
        <w:jc w:val="both"/>
      </w:pPr>
      <w:r>
        <w:t>1) плановый объем производства сельскохозяйственной продукции в соответствии с соглашением о достижении значения результата предоставления субсидии на реализацию мероприятий в области мелиорации земель сельскохозяйственного назначения и планового объема производства сельскохозяйственной продукции, в том числе экспортно ориентированной сельскохозяйственной продукции, на 3 года на земельном участке (земельных участках), на котором (которых) реализован проект мелиорации, заключенным между Правительством Ставропольского края и получателем (далее соответственно - соглашение о достижении результата и планового объема производства, субсидия);</w:t>
      </w:r>
    </w:p>
    <w:p w:rsidR="00E86514" w:rsidRDefault="00543515">
      <w:pPr>
        <w:pStyle w:val="ConsPlusNormal0"/>
        <w:spacing w:before="240"/>
        <w:ind w:firstLine="540"/>
        <w:jc w:val="both"/>
      </w:pPr>
      <w:r>
        <w:t>2) фактический объем производства сельскохозяйственной продукции в соответствии с отчетом об объеме производства сельскохозяйственной продукции, в том числе экспортно ориентированной сельскохозяйственной продукции, произведенной на земельном участке (земельных участках), на котором (которых) реализован проект мелиорации, по форме, устанавливаемой министерством сельского хозяйства Ставропольского края (далее соответственно - минсельхоз края, отчет).</w:t>
      </w:r>
    </w:p>
    <w:p w:rsidR="00E86514" w:rsidRDefault="00543515">
      <w:pPr>
        <w:pStyle w:val="ConsPlusNormal0"/>
        <w:spacing w:before="240"/>
        <w:ind w:firstLine="540"/>
        <w:jc w:val="both"/>
      </w:pPr>
      <w:r>
        <w:t>3. Получатель ежегодно в течение 3 лет, не позднее 15 января года, следующего за годом реализации проекта мелиорации, представляет в минсельхоз края отчет.</w:t>
      </w:r>
    </w:p>
    <w:p w:rsidR="00E86514" w:rsidRDefault="00543515">
      <w:pPr>
        <w:pStyle w:val="ConsPlusNormal0"/>
        <w:spacing w:before="240"/>
        <w:ind w:firstLine="540"/>
        <w:jc w:val="both"/>
      </w:pPr>
      <w:r>
        <w:t>4. Оценка достижения получателем планового объема производства сельскохозяйственной продукции проводится минсельхозом края ежегодно в течение 3 лет, следующих за годом реализации проекта мелиорации.</w:t>
      </w:r>
    </w:p>
    <w:p w:rsidR="00E86514" w:rsidRDefault="00543515">
      <w:pPr>
        <w:pStyle w:val="ConsPlusNormal0"/>
        <w:spacing w:before="240"/>
        <w:ind w:firstLine="540"/>
        <w:jc w:val="both"/>
      </w:pPr>
      <w:r>
        <w:lastRenderedPageBreak/>
        <w:t>5. Достижение получателем планового объема производства сельскохозяйственной продукции в отчетном году оценивается как отношение фактического объема производства сельскохозяйственной продукции к плановому объему производства сельскохозяйственной продукции.</w:t>
      </w:r>
    </w:p>
    <w:p w:rsidR="00E86514" w:rsidRDefault="00543515">
      <w:pPr>
        <w:pStyle w:val="ConsPlusNormal0"/>
        <w:spacing w:before="240"/>
        <w:ind w:firstLine="540"/>
        <w:jc w:val="both"/>
      </w:pPr>
      <w:bookmarkStart w:id="46" w:name="P571"/>
      <w:bookmarkEnd w:id="46"/>
      <w:r>
        <w:t>6. В случае недостижения получателем планового объема производства сельскохозяйственной продукции объем субсидии, подлежащий возврату получателем в бюджет Ставропольского края, рассчитывается по следующей форме:</w:t>
      </w:r>
    </w:p>
    <w:p w:rsidR="00E86514" w:rsidRDefault="00E86514">
      <w:pPr>
        <w:pStyle w:val="ConsPlusNormal0"/>
        <w:jc w:val="both"/>
      </w:pPr>
    </w:p>
    <w:p w:rsidR="00E86514" w:rsidRDefault="00543515">
      <w:pPr>
        <w:pStyle w:val="ConsPlusNormal0"/>
        <w:ind w:firstLine="540"/>
        <w:jc w:val="both"/>
      </w:pPr>
      <w:r>
        <w:t>W</w:t>
      </w:r>
      <w:r>
        <w:rPr>
          <w:vertAlign w:val="subscript"/>
        </w:rPr>
        <w:t>возврата</w:t>
      </w:r>
      <w:r>
        <w:t xml:space="preserve"> = Рс x (1 - Ф / П) x 0,1, где</w:t>
      </w:r>
    </w:p>
    <w:p w:rsidR="00E86514" w:rsidRDefault="00E86514">
      <w:pPr>
        <w:pStyle w:val="ConsPlusNormal0"/>
        <w:jc w:val="both"/>
      </w:pPr>
    </w:p>
    <w:p w:rsidR="00E86514" w:rsidRDefault="00543515">
      <w:pPr>
        <w:pStyle w:val="ConsPlusNormal0"/>
        <w:ind w:firstLine="540"/>
        <w:jc w:val="both"/>
      </w:pPr>
      <w:r>
        <w:t>W</w:t>
      </w:r>
      <w:r>
        <w:rPr>
          <w:vertAlign w:val="subscript"/>
        </w:rPr>
        <w:t>возврата</w:t>
      </w:r>
      <w:r>
        <w:t xml:space="preserve"> - объем субсидии, подлежащий возврату получателем в бюджет Ставропольского края в случае недостижения получателем планового объема производства сельскохозяйственной продукции;</w:t>
      </w:r>
    </w:p>
    <w:p w:rsidR="00E86514" w:rsidRDefault="00543515">
      <w:pPr>
        <w:pStyle w:val="ConsPlusNormal0"/>
        <w:spacing w:before="240"/>
        <w:ind w:firstLine="540"/>
        <w:jc w:val="both"/>
      </w:pPr>
      <w:r>
        <w:t>Рс - размер субсидии, предоставленной получателю;</w:t>
      </w:r>
    </w:p>
    <w:p w:rsidR="00E86514" w:rsidRDefault="00543515">
      <w:pPr>
        <w:pStyle w:val="ConsPlusNormal0"/>
        <w:spacing w:before="240"/>
        <w:ind w:firstLine="540"/>
        <w:jc w:val="both"/>
      </w:pPr>
      <w:r>
        <w:t>Ф - фактический объем производства сельскохозяйственной продукции в соответствии с представленным получателем отчетом;</w:t>
      </w:r>
    </w:p>
    <w:p w:rsidR="00E86514" w:rsidRDefault="00543515">
      <w:pPr>
        <w:pStyle w:val="ConsPlusNormal0"/>
        <w:spacing w:before="240"/>
        <w:ind w:firstLine="540"/>
        <w:jc w:val="both"/>
      </w:pPr>
      <w:r>
        <w:t>П - плановый объем производства сельскохозяйственной продукции в соответствии с соглашением о достижении результата и планового объема производства;</w:t>
      </w:r>
    </w:p>
    <w:p w:rsidR="00E86514" w:rsidRDefault="00543515">
      <w:pPr>
        <w:pStyle w:val="ConsPlusNormal0"/>
        <w:spacing w:before="240"/>
        <w:ind w:firstLine="540"/>
        <w:jc w:val="both"/>
      </w:pPr>
      <w:r>
        <w:t>0,1 - поправочный коэффициент.</w:t>
      </w:r>
    </w:p>
    <w:p w:rsidR="00E86514" w:rsidRDefault="00543515">
      <w:pPr>
        <w:pStyle w:val="ConsPlusNormal0"/>
        <w:spacing w:before="240"/>
        <w:ind w:firstLine="540"/>
        <w:jc w:val="both"/>
      </w:pPr>
      <w:r>
        <w:t xml:space="preserve">7. В случае, предусмотренном </w:t>
      </w:r>
      <w:hyperlink w:anchor="P571" w:tooltip="6. В случае недостижения получателем планового объема производства сельскохозяйственной продукции объем субсидии, подлежащий возврату получателем в бюджет Ставропольского края, рассчитывается по следующей форме:">
        <w:r>
          <w:rPr>
            <w:color w:val="0000FF"/>
          </w:rPr>
          <w:t>пунктом 6</w:t>
        </w:r>
      </w:hyperlink>
      <w:r>
        <w:t xml:space="preserve"> настоящей Методики, получатель производит возврат субсидии в бюджет Ставропольского края в течение 60 календарных дней со дня получения от минсельхоза края требования о возврате субсидии.</w:t>
      </w:r>
    </w:p>
    <w:p w:rsidR="00E86514" w:rsidRDefault="00543515">
      <w:pPr>
        <w:pStyle w:val="ConsPlusNormal0"/>
        <w:spacing w:before="240"/>
        <w:ind w:firstLine="540"/>
        <w:jc w:val="both"/>
      </w:pPr>
      <w:r>
        <w:t>При нарушении получателем срока возврата субсидии минсельхоз края принимает меры по взысканию указанных средств в бюджет Ставропольского края в порядке, установленном законодательством Российской Федерации и законодательством Ставропольского края.</w:t>
      </w:r>
    </w:p>
    <w:p w:rsidR="00E86514" w:rsidRDefault="00E86514">
      <w:pPr>
        <w:pStyle w:val="ConsPlusNormal0"/>
        <w:jc w:val="both"/>
      </w:pPr>
    </w:p>
    <w:p w:rsidR="00E86514" w:rsidRDefault="00E86514">
      <w:pPr>
        <w:pStyle w:val="ConsPlusNormal0"/>
        <w:jc w:val="both"/>
      </w:pPr>
    </w:p>
    <w:p w:rsidR="00E86514" w:rsidRDefault="00E86514">
      <w:pPr>
        <w:pStyle w:val="ConsPlusNormal0"/>
        <w:pBdr>
          <w:bottom w:val="single" w:sz="6" w:space="0" w:color="auto"/>
        </w:pBdr>
        <w:spacing w:before="100" w:after="100"/>
        <w:jc w:val="both"/>
        <w:rPr>
          <w:sz w:val="2"/>
          <w:szCs w:val="2"/>
        </w:rPr>
      </w:pPr>
    </w:p>
    <w:sectPr w:rsidR="00E86514" w:rsidSect="00E86514">
      <w:headerReference w:type="first" r:id="rId178"/>
      <w:footerReference w:type="first" r:id="rId179"/>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514" w:rsidRDefault="00E86514" w:rsidP="00E86514">
      <w:r>
        <w:separator/>
      </w:r>
    </w:p>
  </w:endnote>
  <w:endnote w:type="continuationSeparator" w:id="0">
    <w:p w:rsidR="00E86514" w:rsidRDefault="00E86514" w:rsidP="00E865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14" w:rsidRDefault="00E86514">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86514">
      <w:trPr>
        <w:trHeight w:hRule="exact" w:val="1663"/>
      </w:trPr>
      <w:tc>
        <w:tcPr>
          <w:tcW w:w="1650" w:type="pct"/>
          <w:vAlign w:val="center"/>
        </w:tcPr>
        <w:p w:rsidR="00E86514" w:rsidRDefault="00E86514">
          <w:pPr>
            <w:pStyle w:val="ConsPlusNormal0"/>
          </w:pPr>
        </w:p>
      </w:tc>
      <w:tc>
        <w:tcPr>
          <w:tcW w:w="1700" w:type="pct"/>
          <w:vAlign w:val="center"/>
        </w:tcPr>
        <w:p w:rsidR="00E86514" w:rsidRDefault="00E86514">
          <w:pPr>
            <w:pStyle w:val="ConsPlusNormal0"/>
            <w:jc w:val="center"/>
          </w:pPr>
        </w:p>
      </w:tc>
      <w:tc>
        <w:tcPr>
          <w:tcW w:w="1650" w:type="pct"/>
          <w:vAlign w:val="center"/>
        </w:tcPr>
        <w:p w:rsidR="00E86514" w:rsidRDefault="00E86514">
          <w:pPr>
            <w:pStyle w:val="ConsPlusNormal0"/>
          </w:pPr>
        </w:p>
      </w:tc>
    </w:tr>
  </w:tbl>
  <w:p w:rsidR="00E86514" w:rsidRDefault="00543515">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514" w:rsidRDefault="00E86514" w:rsidP="00E86514">
      <w:r>
        <w:separator/>
      </w:r>
    </w:p>
  </w:footnote>
  <w:footnote w:type="continuationSeparator" w:id="0">
    <w:p w:rsidR="00E86514" w:rsidRDefault="00E86514" w:rsidP="00E8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86514" w:rsidTr="00543515">
      <w:trPr>
        <w:trHeight w:hRule="exact" w:val="284"/>
      </w:trPr>
      <w:tc>
        <w:tcPr>
          <w:tcW w:w="2700" w:type="pct"/>
          <w:vAlign w:val="center"/>
        </w:tcPr>
        <w:p w:rsidR="00E86514" w:rsidRDefault="00E86514">
          <w:pPr>
            <w:pStyle w:val="ConsPlusNormal0"/>
            <w:rPr>
              <w:rFonts w:ascii="Tahoma" w:hAnsi="Tahoma" w:cs="Tahoma"/>
            </w:rPr>
          </w:pPr>
        </w:p>
      </w:tc>
      <w:tc>
        <w:tcPr>
          <w:tcW w:w="2300" w:type="pct"/>
          <w:vAlign w:val="center"/>
        </w:tcPr>
        <w:p w:rsidR="00E86514" w:rsidRDefault="00E86514">
          <w:pPr>
            <w:pStyle w:val="ConsPlusNormal0"/>
            <w:rPr>
              <w:rFonts w:ascii="Tahoma" w:hAnsi="Tahoma" w:cs="Tahoma"/>
            </w:rPr>
          </w:pPr>
        </w:p>
      </w:tc>
    </w:tr>
  </w:tbl>
  <w:p w:rsidR="00E86514" w:rsidRDefault="00E86514">
    <w:pPr>
      <w:pStyle w:val="ConsPlusNormal0"/>
      <w:pBdr>
        <w:bottom w:val="single" w:sz="12" w:space="0" w:color="auto"/>
      </w:pBdr>
      <w:rPr>
        <w:sz w:val="2"/>
        <w:szCs w:val="2"/>
      </w:rPr>
    </w:pPr>
  </w:p>
  <w:p w:rsidR="00E86514" w:rsidRDefault="00E86514">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enforcement="1" w:cryptProviderType="rsaFull" w:cryptAlgorithmClass="hash" w:cryptAlgorithmType="typeAny" w:cryptAlgorithmSid="4" w:cryptSpinCount="100000" w:hash="7IqTqqiKZkmeB8PNzT6qjyyc+QU=" w:salt="mXQWUSrwq94ffjTGjIi4Hw=="/>
  <w:defaultTabStop w:val="708"/>
  <w:characterSpacingControl w:val="doNotCompress"/>
  <w:footnotePr>
    <w:footnote w:id="-1"/>
    <w:footnote w:id="0"/>
  </w:footnotePr>
  <w:endnotePr>
    <w:endnote w:id="-1"/>
    <w:endnote w:id="0"/>
  </w:endnotePr>
  <w:compat>
    <w:useFELayout/>
  </w:compat>
  <w:rsids>
    <w:rsidRoot w:val="00E86514"/>
    <w:rsid w:val="00543515"/>
    <w:rsid w:val="00917BD2"/>
    <w:rsid w:val="00CE0456"/>
    <w:rsid w:val="00E865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B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514"/>
    <w:pPr>
      <w:widowControl w:val="0"/>
      <w:autoSpaceDE w:val="0"/>
      <w:autoSpaceDN w:val="0"/>
    </w:pPr>
    <w:rPr>
      <w:rFonts w:ascii="Times New Roman" w:hAnsi="Times New Roman" w:cs="Times New Roman"/>
      <w:sz w:val="24"/>
    </w:rPr>
  </w:style>
  <w:style w:type="paragraph" w:customStyle="1" w:styleId="ConsPlusNonformat">
    <w:name w:val="ConsPlusNonformat"/>
    <w:rsid w:val="00E86514"/>
    <w:pPr>
      <w:widowControl w:val="0"/>
      <w:autoSpaceDE w:val="0"/>
      <w:autoSpaceDN w:val="0"/>
    </w:pPr>
    <w:rPr>
      <w:rFonts w:ascii="Courier New" w:hAnsi="Courier New" w:cs="Courier New"/>
      <w:sz w:val="20"/>
    </w:rPr>
  </w:style>
  <w:style w:type="paragraph" w:customStyle="1" w:styleId="ConsPlusTitle">
    <w:name w:val="ConsPlusTitle"/>
    <w:rsid w:val="00E86514"/>
    <w:pPr>
      <w:widowControl w:val="0"/>
      <w:autoSpaceDE w:val="0"/>
      <w:autoSpaceDN w:val="0"/>
    </w:pPr>
    <w:rPr>
      <w:rFonts w:ascii="Arial" w:hAnsi="Arial" w:cs="Arial"/>
      <w:b/>
      <w:sz w:val="24"/>
    </w:rPr>
  </w:style>
  <w:style w:type="paragraph" w:customStyle="1" w:styleId="ConsPlusCell">
    <w:name w:val="ConsPlusCell"/>
    <w:rsid w:val="00E86514"/>
    <w:pPr>
      <w:widowControl w:val="0"/>
      <w:autoSpaceDE w:val="0"/>
      <w:autoSpaceDN w:val="0"/>
    </w:pPr>
    <w:rPr>
      <w:rFonts w:ascii="Courier New" w:hAnsi="Courier New" w:cs="Courier New"/>
      <w:sz w:val="20"/>
    </w:rPr>
  </w:style>
  <w:style w:type="paragraph" w:customStyle="1" w:styleId="ConsPlusDocList">
    <w:name w:val="ConsPlusDocList"/>
    <w:rsid w:val="00E86514"/>
    <w:pPr>
      <w:widowControl w:val="0"/>
      <w:autoSpaceDE w:val="0"/>
      <w:autoSpaceDN w:val="0"/>
    </w:pPr>
    <w:rPr>
      <w:rFonts w:ascii="Tahoma" w:hAnsi="Tahoma" w:cs="Tahoma"/>
      <w:sz w:val="18"/>
    </w:rPr>
  </w:style>
  <w:style w:type="paragraph" w:customStyle="1" w:styleId="ConsPlusTitlePage">
    <w:name w:val="ConsPlusTitlePage"/>
    <w:rsid w:val="00E86514"/>
    <w:pPr>
      <w:widowControl w:val="0"/>
      <w:autoSpaceDE w:val="0"/>
      <w:autoSpaceDN w:val="0"/>
    </w:pPr>
    <w:rPr>
      <w:rFonts w:ascii="Tahoma" w:hAnsi="Tahoma" w:cs="Tahoma"/>
      <w:sz w:val="20"/>
    </w:rPr>
  </w:style>
  <w:style w:type="paragraph" w:customStyle="1" w:styleId="ConsPlusJurTerm">
    <w:name w:val="ConsPlusJurTerm"/>
    <w:rsid w:val="00E86514"/>
    <w:pPr>
      <w:widowControl w:val="0"/>
      <w:autoSpaceDE w:val="0"/>
      <w:autoSpaceDN w:val="0"/>
    </w:pPr>
    <w:rPr>
      <w:rFonts w:ascii="Tahoma" w:hAnsi="Tahoma" w:cs="Tahoma"/>
      <w:sz w:val="26"/>
    </w:rPr>
  </w:style>
  <w:style w:type="paragraph" w:customStyle="1" w:styleId="ConsPlusTextList">
    <w:name w:val="ConsPlusTextList"/>
    <w:rsid w:val="00E86514"/>
    <w:pPr>
      <w:widowControl w:val="0"/>
      <w:autoSpaceDE w:val="0"/>
      <w:autoSpaceDN w:val="0"/>
    </w:pPr>
    <w:rPr>
      <w:rFonts w:ascii="Times New Roman" w:hAnsi="Times New Roman" w:cs="Times New Roman"/>
      <w:sz w:val="24"/>
    </w:rPr>
  </w:style>
  <w:style w:type="paragraph" w:customStyle="1" w:styleId="ConsPlusTextList0">
    <w:name w:val="ConsPlusTextList"/>
    <w:rsid w:val="00E86514"/>
    <w:pPr>
      <w:widowControl w:val="0"/>
      <w:autoSpaceDE w:val="0"/>
      <w:autoSpaceDN w:val="0"/>
    </w:pPr>
    <w:rPr>
      <w:rFonts w:ascii="Times New Roman" w:hAnsi="Times New Roman" w:cs="Times New Roman"/>
      <w:sz w:val="24"/>
    </w:rPr>
  </w:style>
  <w:style w:type="paragraph" w:customStyle="1" w:styleId="ConsPlusNormal0">
    <w:name w:val="ConsPlusNormal"/>
    <w:rsid w:val="00E86514"/>
    <w:pPr>
      <w:widowControl w:val="0"/>
      <w:autoSpaceDE w:val="0"/>
      <w:autoSpaceDN w:val="0"/>
    </w:pPr>
    <w:rPr>
      <w:rFonts w:ascii="Times New Roman" w:hAnsi="Times New Roman" w:cs="Times New Roman"/>
      <w:sz w:val="24"/>
    </w:rPr>
  </w:style>
  <w:style w:type="paragraph" w:customStyle="1" w:styleId="ConsPlusNonformat0">
    <w:name w:val="ConsPlusNonformat"/>
    <w:rsid w:val="00E86514"/>
    <w:pPr>
      <w:widowControl w:val="0"/>
      <w:autoSpaceDE w:val="0"/>
      <w:autoSpaceDN w:val="0"/>
    </w:pPr>
    <w:rPr>
      <w:rFonts w:ascii="Courier New" w:hAnsi="Courier New" w:cs="Courier New"/>
      <w:sz w:val="20"/>
    </w:rPr>
  </w:style>
  <w:style w:type="paragraph" w:customStyle="1" w:styleId="ConsPlusTitle0">
    <w:name w:val="ConsPlusTitle"/>
    <w:rsid w:val="00E86514"/>
    <w:pPr>
      <w:widowControl w:val="0"/>
      <w:autoSpaceDE w:val="0"/>
      <w:autoSpaceDN w:val="0"/>
    </w:pPr>
    <w:rPr>
      <w:rFonts w:ascii="Arial" w:hAnsi="Arial" w:cs="Arial"/>
      <w:b/>
      <w:sz w:val="24"/>
    </w:rPr>
  </w:style>
  <w:style w:type="paragraph" w:customStyle="1" w:styleId="ConsPlusCell0">
    <w:name w:val="ConsPlusCell"/>
    <w:rsid w:val="00E86514"/>
    <w:pPr>
      <w:widowControl w:val="0"/>
      <w:autoSpaceDE w:val="0"/>
      <w:autoSpaceDN w:val="0"/>
    </w:pPr>
    <w:rPr>
      <w:rFonts w:ascii="Courier New" w:hAnsi="Courier New" w:cs="Courier New"/>
      <w:sz w:val="20"/>
    </w:rPr>
  </w:style>
  <w:style w:type="paragraph" w:customStyle="1" w:styleId="ConsPlusDocList0">
    <w:name w:val="ConsPlusDocList"/>
    <w:rsid w:val="00E86514"/>
    <w:pPr>
      <w:widowControl w:val="0"/>
      <w:autoSpaceDE w:val="0"/>
      <w:autoSpaceDN w:val="0"/>
    </w:pPr>
    <w:rPr>
      <w:rFonts w:ascii="Tahoma" w:hAnsi="Tahoma" w:cs="Tahoma"/>
      <w:sz w:val="18"/>
    </w:rPr>
  </w:style>
  <w:style w:type="paragraph" w:customStyle="1" w:styleId="ConsPlusTitlePage0">
    <w:name w:val="ConsPlusTitlePage"/>
    <w:rsid w:val="00E86514"/>
    <w:pPr>
      <w:widowControl w:val="0"/>
      <w:autoSpaceDE w:val="0"/>
      <w:autoSpaceDN w:val="0"/>
    </w:pPr>
    <w:rPr>
      <w:rFonts w:ascii="Tahoma" w:hAnsi="Tahoma" w:cs="Tahoma"/>
      <w:sz w:val="20"/>
    </w:rPr>
  </w:style>
  <w:style w:type="paragraph" w:customStyle="1" w:styleId="ConsPlusJurTerm0">
    <w:name w:val="ConsPlusJurTerm"/>
    <w:rsid w:val="00E86514"/>
    <w:pPr>
      <w:widowControl w:val="0"/>
      <w:autoSpaceDE w:val="0"/>
      <w:autoSpaceDN w:val="0"/>
    </w:pPr>
    <w:rPr>
      <w:rFonts w:ascii="Tahoma" w:hAnsi="Tahoma" w:cs="Tahoma"/>
      <w:sz w:val="26"/>
    </w:rPr>
  </w:style>
  <w:style w:type="paragraph" w:customStyle="1" w:styleId="ConsPlusTextList1">
    <w:name w:val="ConsPlusTextList"/>
    <w:rsid w:val="00E86514"/>
    <w:pPr>
      <w:widowControl w:val="0"/>
      <w:autoSpaceDE w:val="0"/>
      <w:autoSpaceDN w:val="0"/>
    </w:pPr>
    <w:rPr>
      <w:rFonts w:ascii="Times New Roman" w:hAnsi="Times New Roman" w:cs="Times New Roman"/>
      <w:sz w:val="24"/>
    </w:rPr>
  </w:style>
  <w:style w:type="paragraph" w:customStyle="1" w:styleId="ConsPlusTextList2">
    <w:name w:val="ConsPlusTextList"/>
    <w:rsid w:val="00E86514"/>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543515"/>
    <w:rPr>
      <w:rFonts w:ascii="Tahoma" w:hAnsi="Tahoma" w:cs="Tahoma"/>
      <w:sz w:val="16"/>
      <w:szCs w:val="16"/>
    </w:rPr>
  </w:style>
  <w:style w:type="character" w:customStyle="1" w:styleId="a4">
    <w:name w:val="Текст выноски Знак"/>
    <w:basedOn w:val="a0"/>
    <w:link w:val="a3"/>
    <w:uiPriority w:val="99"/>
    <w:semiHidden/>
    <w:rsid w:val="00543515"/>
    <w:rPr>
      <w:rFonts w:ascii="Tahoma" w:hAnsi="Tahoma" w:cs="Tahoma"/>
      <w:sz w:val="16"/>
      <w:szCs w:val="16"/>
    </w:rPr>
  </w:style>
  <w:style w:type="paragraph" w:styleId="a5">
    <w:name w:val="header"/>
    <w:basedOn w:val="a"/>
    <w:link w:val="a6"/>
    <w:uiPriority w:val="99"/>
    <w:semiHidden/>
    <w:unhideWhenUsed/>
    <w:rsid w:val="00543515"/>
    <w:pPr>
      <w:tabs>
        <w:tab w:val="center" w:pos="4677"/>
        <w:tab w:val="right" w:pos="9355"/>
      </w:tabs>
    </w:pPr>
  </w:style>
  <w:style w:type="character" w:customStyle="1" w:styleId="a6">
    <w:name w:val="Верхний колонтитул Знак"/>
    <w:basedOn w:val="a0"/>
    <w:link w:val="a5"/>
    <w:uiPriority w:val="99"/>
    <w:semiHidden/>
    <w:rsid w:val="00543515"/>
  </w:style>
  <w:style w:type="paragraph" w:styleId="a7">
    <w:name w:val="footer"/>
    <w:basedOn w:val="a"/>
    <w:link w:val="a8"/>
    <w:uiPriority w:val="99"/>
    <w:semiHidden/>
    <w:unhideWhenUsed/>
    <w:rsid w:val="00543515"/>
    <w:pPr>
      <w:tabs>
        <w:tab w:val="center" w:pos="4677"/>
        <w:tab w:val="right" w:pos="9355"/>
      </w:tabs>
    </w:pPr>
  </w:style>
  <w:style w:type="character" w:customStyle="1" w:styleId="a8">
    <w:name w:val="Нижний колонтитул Знак"/>
    <w:basedOn w:val="a0"/>
    <w:link w:val="a7"/>
    <w:uiPriority w:val="99"/>
    <w:semiHidden/>
    <w:rsid w:val="005435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7&amp;n=190028&amp;date=01.04.2025&amp;dst=100012&amp;field=134" TargetMode="External"/><Relationship Id="rId117" Type="http://schemas.openxmlformats.org/officeDocument/2006/relationships/hyperlink" Target="https://login.consultant.ru/link/?req=doc&amp;base=LAW&amp;n=481298&amp;date=01.04.2025&amp;dst=100880&amp;field=134" TargetMode="External"/><Relationship Id="rId21" Type="http://schemas.openxmlformats.org/officeDocument/2006/relationships/hyperlink" Target="https://login.consultant.ru/link/?req=doc&amp;base=RLAW077&amp;n=198099&amp;date=01.04.2025&amp;dst=100005&amp;field=134" TargetMode="External"/><Relationship Id="rId42" Type="http://schemas.openxmlformats.org/officeDocument/2006/relationships/hyperlink" Target="https://login.consultant.ru/link/?req=doc&amp;base=LAW&amp;n=481298&amp;date=01.04.2025&amp;dst=100880&amp;field=134" TargetMode="External"/><Relationship Id="rId47" Type="http://schemas.openxmlformats.org/officeDocument/2006/relationships/hyperlink" Target="https://login.consultant.ru/link/?req=doc&amp;base=LAW&amp;n=481359&amp;date=01.04.2025&amp;dst=100148&amp;field=134" TargetMode="External"/><Relationship Id="rId63" Type="http://schemas.openxmlformats.org/officeDocument/2006/relationships/hyperlink" Target="https://login.consultant.ru/link/?req=doc&amp;base=RLAW077&amp;n=207051&amp;date=01.04.2025&amp;dst=100028&amp;field=134" TargetMode="External"/><Relationship Id="rId68" Type="http://schemas.openxmlformats.org/officeDocument/2006/relationships/hyperlink" Target="https://login.consultant.ru/link/?req=doc&amp;base=LAW&amp;n=463527&amp;date=01.04.2025&amp;dst=102324&amp;field=134" TargetMode="External"/><Relationship Id="rId84" Type="http://schemas.openxmlformats.org/officeDocument/2006/relationships/hyperlink" Target="https://login.consultant.ru/link/?req=doc&amp;base=RLAW077&amp;n=198099&amp;date=01.04.2025&amp;dst=100061&amp;field=134" TargetMode="External"/><Relationship Id="rId89" Type="http://schemas.openxmlformats.org/officeDocument/2006/relationships/hyperlink" Target="https://login.consultant.ru/link/?req=doc&amp;base=RLAW077&amp;n=198099&amp;date=01.04.2025&amp;dst=100064&amp;field=134" TargetMode="External"/><Relationship Id="rId112" Type="http://schemas.openxmlformats.org/officeDocument/2006/relationships/hyperlink" Target="https://login.consultant.ru/link/?req=doc&amp;base=LAW&amp;n=435381&amp;date=01.04.2025&amp;dst=31&amp;field=134" TargetMode="External"/><Relationship Id="rId133" Type="http://schemas.openxmlformats.org/officeDocument/2006/relationships/hyperlink" Target="https://login.consultant.ru/link/?req=doc&amp;base=RLAW077&amp;n=198099&amp;date=01.04.2025&amp;dst=100096&amp;field=134" TargetMode="External"/><Relationship Id="rId138" Type="http://schemas.openxmlformats.org/officeDocument/2006/relationships/hyperlink" Target="https://login.consultant.ru/link/?req=doc&amp;base=RLAW077&amp;n=207051&amp;date=01.04.2025&amp;dst=100060&amp;field=134" TargetMode="External"/><Relationship Id="rId154" Type="http://schemas.openxmlformats.org/officeDocument/2006/relationships/hyperlink" Target="https://login.consultant.ru/link/?req=doc&amp;base=RLAW077&amp;n=218899&amp;date=01.04.2025&amp;dst=101030&amp;field=134" TargetMode="External"/><Relationship Id="rId159" Type="http://schemas.openxmlformats.org/officeDocument/2006/relationships/hyperlink" Target="https://login.consultant.ru/link/?req=doc&amp;base=RLAW077&amp;n=207051&amp;date=01.04.2025&amp;dst=100064&amp;field=134" TargetMode="External"/><Relationship Id="rId175" Type="http://schemas.openxmlformats.org/officeDocument/2006/relationships/hyperlink" Target="https://login.consultant.ru/link/?req=doc&amp;base=LAW&amp;n=466790&amp;date=01.04.2025" TargetMode="External"/><Relationship Id="rId170" Type="http://schemas.openxmlformats.org/officeDocument/2006/relationships/hyperlink" Target="https://login.consultant.ru/link/?req=doc&amp;base=RLAW077&amp;n=198099&amp;date=01.04.2025&amp;dst=100130&amp;field=134" TargetMode="External"/><Relationship Id="rId16" Type="http://schemas.openxmlformats.org/officeDocument/2006/relationships/hyperlink" Target="https://login.consultant.ru/link/?req=doc&amp;base=RLAW077&amp;n=161803&amp;date=01.04.2025&amp;dst=100005&amp;field=134" TargetMode="External"/><Relationship Id="rId107" Type="http://schemas.openxmlformats.org/officeDocument/2006/relationships/hyperlink" Target="https://login.consultant.ru/link/?req=doc&amp;base=LAW&amp;n=483244&amp;date=01.04.2025" TargetMode="External"/><Relationship Id="rId11" Type="http://schemas.openxmlformats.org/officeDocument/2006/relationships/hyperlink" Target="https://login.consultant.ru/link/?req=doc&amp;base=RLAW077&amp;n=120786&amp;date=01.04.2025&amp;dst=100005&amp;field=134" TargetMode="External"/><Relationship Id="rId32" Type="http://schemas.openxmlformats.org/officeDocument/2006/relationships/hyperlink" Target="https://login.consultant.ru/link/?req=doc&amp;base=LAW&amp;n=483244&amp;date=01.04.2025" TargetMode="External"/><Relationship Id="rId37" Type="http://schemas.openxmlformats.org/officeDocument/2006/relationships/hyperlink" Target="https://login.consultant.ru/link/?req=doc&amp;base=LAW&amp;n=435381&amp;date=01.04.2025&amp;dst=31&amp;field=134" TargetMode="External"/><Relationship Id="rId53" Type="http://schemas.openxmlformats.org/officeDocument/2006/relationships/hyperlink" Target="https://login.consultant.ru/link/?req=doc&amp;base=RLAW077&amp;n=198099&amp;date=01.04.2025&amp;dst=100031&amp;field=134" TargetMode="External"/><Relationship Id="rId58" Type="http://schemas.openxmlformats.org/officeDocument/2006/relationships/hyperlink" Target="https://login.consultant.ru/link/?req=doc&amp;base=RLAW077&amp;n=198099&amp;date=01.04.2025&amp;dst=100035&amp;field=134" TargetMode="External"/><Relationship Id="rId74" Type="http://schemas.openxmlformats.org/officeDocument/2006/relationships/hyperlink" Target="https://login.consultant.ru/link/?req=doc&amp;base=RLAW077&amp;n=198099&amp;date=01.04.2025&amp;dst=100051&amp;field=134" TargetMode="External"/><Relationship Id="rId79" Type="http://schemas.openxmlformats.org/officeDocument/2006/relationships/hyperlink" Target="https://login.consultant.ru/link/?req=doc&amp;base=RLAW077&amp;n=218899&amp;date=01.04.2025&amp;dst=101030&amp;field=134" TargetMode="External"/><Relationship Id="rId102" Type="http://schemas.openxmlformats.org/officeDocument/2006/relationships/hyperlink" Target="https://login.consultant.ru/link/?req=doc&amp;base=RLAW077&amp;n=198099&amp;date=01.04.2025&amp;dst=100072&amp;field=134" TargetMode="External"/><Relationship Id="rId123" Type="http://schemas.openxmlformats.org/officeDocument/2006/relationships/hyperlink" Target="https://login.consultant.ru/link/?req=doc&amp;base=RLAW077&amp;n=198099&amp;date=01.04.2025&amp;dst=100089&amp;field=134" TargetMode="External"/><Relationship Id="rId128" Type="http://schemas.openxmlformats.org/officeDocument/2006/relationships/hyperlink" Target="https://login.consultant.ru/link/?req=doc&amp;base=RLAW077&amp;n=198099&amp;date=01.04.2025&amp;dst=100092&amp;field=134" TargetMode="External"/><Relationship Id="rId144" Type="http://schemas.openxmlformats.org/officeDocument/2006/relationships/hyperlink" Target="https://login.consultant.ru/link/?req=doc&amp;base=LAW&amp;n=388821&amp;date=01.04.2025&amp;dst=100015&amp;field=134" TargetMode="External"/><Relationship Id="rId149" Type="http://schemas.openxmlformats.org/officeDocument/2006/relationships/hyperlink" Target="https://login.consultant.ru/link/?req=doc&amp;base=RLAW077&amp;n=198099&amp;date=01.04.2025&amp;dst=100112&amp;field=134" TargetMode="External"/><Relationship Id="rId5" Type="http://schemas.openxmlformats.org/officeDocument/2006/relationships/endnotes" Target="endnotes.xml"/><Relationship Id="rId90" Type="http://schemas.openxmlformats.org/officeDocument/2006/relationships/hyperlink" Target="https://login.consultant.ru/link/?req=doc&amp;base=RLAW077&amp;n=207051&amp;date=01.04.2025&amp;dst=100037&amp;field=134" TargetMode="External"/><Relationship Id="rId95" Type="http://schemas.openxmlformats.org/officeDocument/2006/relationships/hyperlink" Target="https://login.consultant.ru/link/?req=doc&amp;base=RLAW077&amp;n=198099&amp;date=01.04.2025&amp;dst=100069&amp;field=134" TargetMode="External"/><Relationship Id="rId160" Type="http://schemas.openxmlformats.org/officeDocument/2006/relationships/hyperlink" Target="https://login.consultant.ru/link/?req=doc&amp;base=RLAW077&amp;n=198099&amp;date=01.04.2025&amp;dst=100122&amp;field=134" TargetMode="External"/><Relationship Id="rId165" Type="http://schemas.openxmlformats.org/officeDocument/2006/relationships/hyperlink" Target="https://login.consultant.ru/link/?req=doc&amp;base=RLAW077&amp;n=198099&amp;date=01.04.2025&amp;dst=100125&amp;field=134" TargetMode="External"/><Relationship Id="rId181" Type="http://schemas.openxmlformats.org/officeDocument/2006/relationships/theme" Target="theme/theme1.xml"/><Relationship Id="rId22" Type="http://schemas.openxmlformats.org/officeDocument/2006/relationships/hyperlink" Target="https://login.consultant.ru/link/?req=doc&amp;base=RLAW077&amp;n=207051&amp;date=01.04.2025&amp;dst=100005&amp;field=134" TargetMode="External"/><Relationship Id="rId27" Type="http://schemas.openxmlformats.org/officeDocument/2006/relationships/hyperlink" Target="https://login.consultant.ru/link/?req=doc&amp;base=RLAW077&amp;n=198099&amp;date=01.04.2025&amp;dst=100011&amp;field=134" TargetMode="External"/><Relationship Id="rId43" Type="http://schemas.openxmlformats.org/officeDocument/2006/relationships/hyperlink" Target="https://login.consultant.ru/link/?req=doc&amp;base=RLAW077&amp;n=198099&amp;date=01.04.2025&amp;dst=100026&amp;field=134" TargetMode="External"/><Relationship Id="rId48" Type="http://schemas.openxmlformats.org/officeDocument/2006/relationships/hyperlink" Target="https://login.consultant.ru/link/?req=doc&amp;base=RLAW077&amp;n=198099&amp;date=01.04.2025&amp;dst=100028&amp;field=134" TargetMode="External"/><Relationship Id="rId64" Type="http://schemas.openxmlformats.org/officeDocument/2006/relationships/hyperlink" Target="https://login.consultant.ru/link/?req=doc&amp;base=RLAW077&amp;n=207051&amp;date=01.04.2025&amp;dst=100028&amp;field=134" TargetMode="External"/><Relationship Id="rId69" Type="http://schemas.openxmlformats.org/officeDocument/2006/relationships/hyperlink" Target="https://login.consultant.ru/link/?req=doc&amp;base=LAW&amp;n=388821&amp;date=01.04.2025&amp;dst=100015&amp;field=134" TargetMode="External"/><Relationship Id="rId113" Type="http://schemas.openxmlformats.org/officeDocument/2006/relationships/hyperlink" Target="https://login.consultant.ru/link/?req=doc&amp;base=RLAW077&amp;n=229919&amp;date=01.04.2025&amp;dst=100347&amp;field=134" TargetMode="External"/><Relationship Id="rId118" Type="http://schemas.openxmlformats.org/officeDocument/2006/relationships/hyperlink" Target="https://login.consultant.ru/link/?req=doc&amp;base=RLAW077&amp;n=198099&amp;date=01.04.2025&amp;dst=100087&amp;field=134" TargetMode="External"/><Relationship Id="rId134" Type="http://schemas.openxmlformats.org/officeDocument/2006/relationships/hyperlink" Target="https://login.consultant.ru/link/?req=doc&amp;base=RLAW077&amp;n=198099&amp;date=01.04.2025&amp;dst=100101&amp;field=134" TargetMode="External"/><Relationship Id="rId139" Type="http://schemas.openxmlformats.org/officeDocument/2006/relationships/hyperlink" Target="https://login.consultant.ru/link/?req=doc&amp;base=RLAW077&amp;n=207051&amp;date=01.04.2025&amp;dst=100060&amp;field=134" TargetMode="External"/><Relationship Id="rId80" Type="http://schemas.openxmlformats.org/officeDocument/2006/relationships/hyperlink" Target="https://login.consultant.ru/link/?req=doc&amp;base=RLAW077&amp;n=198099&amp;date=01.04.2025&amp;dst=100059&amp;field=134" TargetMode="External"/><Relationship Id="rId85" Type="http://schemas.openxmlformats.org/officeDocument/2006/relationships/hyperlink" Target="https://login.consultant.ru/link/?req=doc&amp;base=RLAW077&amp;n=207051&amp;date=01.04.2025&amp;dst=100034&amp;field=134" TargetMode="External"/><Relationship Id="rId150" Type="http://schemas.openxmlformats.org/officeDocument/2006/relationships/hyperlink" Target="https://login.consultant.ru/link/?req=doc&amp;base=RLAW077&amp;n=198099&amp;date=01.04.2025&amp;dst=100114&amp;field=134" TargetMode="External"/><Relationship Id="rId155" Type="http://schemas.openxmlformats.org/officeDocument/2006/relationships/hyperlink" Target="https://login.consultant.ru/link/?req=doc&amp;base=RLAW077&amp;n=198099&amp;date=01.04.2025&amp;dst=100120&amp;field=134" TargetMode="External"/><Relationship Id="rId171" Type="http://schemas.openxmlformats.org/officeDocument/2006/relationships/hyperlink" Target="https://login.consultant.ru/link/?req=doc&amp;base=RLAW077&amp;n=198099&amp;date=01.04.2025&amp;dst=100130&amp;field=134" TargetMode="External"/><Relationship Id="rId176" Type="http://schemas.openxmlformats.org/officeDocument/2006/relationships/hyperlink" Target="https://login.consultant.ru/link/?req=doc&amp;base=RLAW077&amp;n=198099&amp;date=01.04.2025&amp;dst=100131&amp;field=134" TargetMode="External"/><Relationship Id="rId12" Type="http://schemas.openxmlformats.org/officeDocument/2006/relationships/hyperlink" Target="https://login.consultant.ru/link/?req=doc&amp;base=RLAW077&amp;n=135623&amp;date=01.04.2025&amp;dst=100005&amp;field=134" TargetMode="External"/><Relationship Id="rId17" Type="http://schemas.openxmlformats.org/officeDocument/2006/relationships/hyperlink" Target="https://login.consultant.ru/link/?req=doc&amp;base=RLAW077&amp;n=169316&amp;date=01.04.2025&amp;dst=100005&amp;field=134" TargetMode="External"/><Relationship Id="rId33" Type="http://schemas.openxmlformats.org/officeDocument/2006/relationships/hyperlink" Target="https://login.consultant.ru/link/?req=doc&amp;base=RLAW077&amp;n=198099&amp;date=01.04.2025&amp;dst=100014&amp;field=134" TargetMode="External"/><Relationship Id="rId38" Type="http://schemas.openxmlformats.org/officeDocument/2006/relationships/hyperlink" Target="https://login.consultant.ru/link/?req=doc&amp;base=RLAW077&amp;n=198099&amp;date=01.04.2025&amp;dst=100023&amp;field=134" TargetMode="External"/><Relationship Id="rId59" Type="http://schemas.openxmlformats.org/officeDocument/2006/relationships/hyperlink" Target="https://login.consultant.ru/link/?req=doc&amp;base=RLAW077&amp;n=198099&amp;date=01.04.2025&amp;dst=100040&amp;field=134" TargetMode="External"/><Relationship Id="rId103" Type="http://schemas.openxmlformats.org/officeDocument/2006/relationships/hyperlink" Target="https://login.consultant.ru/link/?req=doc&amp;base=RLAW077&amp;n=207051&amp;date=01.04.2025&amp;dst=100043&amp;field=134" TargetMode="External"/><Relationship Id="rId108" Type="http://schemas.openxmlformats.org/officeDocument/2006/relationships/hyperlink" Target="https://login.consultant.ru/link/?req=doc&amp;base=RLAW077&amp;n=198099&amp;date=01.04.2025&amp;dst=100075&amp;field=134" TargetMode="External"/><Relationship Id="rId124" Type="http://schemas.openxmlformats.org/officeDocument/2006/relationships/hyperlink" Target="https://login.consultant.ru/link/?req=doc&amp;base=RLAW077&amp;n=207051&amp;date=01.04.2025&amp;dst=100047&amp;field=134" TargetMode="External"/><Relationship Id="rId129" Type="http://schemas.openxmlformats.org/officeDocument/2006/relationships/hyperlink" Target="https://login.consultant.ru/link/?req=doc&amp;base=RLAW077&amp;n=198099&amp;date=01.04.2025&amp;dst=100094&amp;field=134" TargetMode="External"/><Relationship Id="rId54" Type="http://schemas.openxmlformats.org/officeDocument/2006/relationships/hyperlink" Target="https://login.consultant.ru/link/?req=doc&amp;base=RLAW077&amp;n=198099&amp;date=01.04.2025&amp;dst=100033&amp;field=134" TargetMode="External"/><Relationship Id="rId70" Type="http://schemas.openxmlformats.org/officeDocument/2006/relationships/hyperlink" Target="https://login.consultant.ru/link/?req=doc&amp;base=LAW&amp;n=116468&amp;date=01.04.2025" TargetMode="External"/><Relationship Id="rId75" Type="http://schemas.openxmlformats.org/officeDocument/2006/relationships/hyperlink" Target="https://login.consultant.ru/link/?req=doc&amp;base=RLAW077&amp;n=198099&amp;date=01.04.2025&amp;dst=100053&amp;field=134" TargetMode="External"/><Relationship Id="rId91" Type="http://schemas.openxmlformats.org/officeDocument/2006/relationships/hyperlink" Target="https://login.consultant.ru/link/?req=doc&amp;base=RLAW077&amp;n=207051&amp;date=01.04.2025&amp;dst=100041&amp;field=134" TargetMode="External"/><Relationship Id="rId96" Type="http://schemas.openxmlformats.org/officeDocument/2006/relationships/hyperlink" Target="https://login.consultant.ru/link/?req=doc&amp;base=RLAW077&amp;n=198099&amp;date=01.04.2025&amp;dst=100069&amp;field=134" TargetMode="External"/><Relationship Id="rId140" Type="http://schemas.openxmlformats.org/officeDocument/2006/relationships/hyperlink" Target="https://login.consultant.ru/link/?req=doc&amp;base=RLAW077&amp;n=198099&amp;date=01.04.2025&amp;dst=100103&amp;field=134" TargetMode="External"/><Relationship Id="rId145" Type="http://schemas.openxmlformats.org/officeDocument/2006/relationships/hyperlink" Target="https://login.consultant.ru/link/?req=doc&amp;base=LAW&amp;n=116468&amp;date=01.04.2025" TargetMode="External"/><Relationship Id="rId161" Type="http://schemas.openxmlformats.org/officeDocument/2006/relationships/hyperlink" Target="https://login.consultant.ru/link/?req=doc&amp;base=RLAW077&amp;n=207051&amp;date=01.04.2025&amp;dst=100067&amp;field=134" TargetMode="External"/><Relationship Id="rId166" Type="http://schemas.openxmlformats.org/officeDocument/2006/relationships/hyperlink" Target="https://login.consultant.ru/link/?req=doc&amp;base=RLAW077&amp;n=207051&amp;date=01.04.2025&amp;dst=100070&amp;field=134" TargetMode="External"/><Relationship Id="rId1" Type="http://schemas.openxmlformats.org/officeDocument/2006/relationships/styles" Target="styles.xml"/><Relationship Id="rId6" Type="http://schemas.openxmlformats.org/officeDocument/2006/relationships/hyperlink" Target="https://login.consultant.ru/link/?req=doc&amp;base=RLAW077&amp;n=92956&amp;date=01.04.2025&amp;dst=100005&amp;field=134" TargetMode="External"/><Relationship Id="rId23" Type="http://schemas.openxmlformats.org/officeDocument/2006/relationships/hyperlink" Target="https://login.consultant.ru/link/?req=doc&amp;base=RLAW077&amp;n=228426&amp;date=01.04.2025&amp;dst=100047&amp;field=134" TargetMode="External"/><Relationship Id="rId28" Type="http://schemas.openxmlformats.org/officeDocument/2006/relationships/hyperlink" Target="https://login.consultant.ru/link/?req=doc&amp;base=RLAW077&amp;n=207051&amp;date=01.04.2025&amp;dst=100011&amp;field=134" TargetMode="External"/><Relationship Id="rId49" Type="http://schemas.openxmlformats.org/officeDocument/2006/relationships/hyperlink" Target="https://login.consultant.ru/link/?req=doc&amp;base=RLAW077&amp;n=207051&amp;date=01.04.2025&amp;dst=100015&amp;field=134" TargetMode="External"/><Relationship Id="rId114" Type="http://schemas.openxmlformats.org/officeDocument/2006/relationships/hyperlink" Target="https://login.consultant.ru/link/?req=doc&amp;base=RLAW077&amp;n=198099&amp;date=01.04.2025&amp;dst=100084&amp;field=134" TargetMode="External"/><Relationship Id="rId119" Type="http://schemas.openxmlformats.org/officeDocument/2006/relationships/hyperlink" Target="https://login.consultant.ru/link/?req=doc&amp;base=RLAW077&amp;n=198099&amp;date=01.04.2025&amp;dst=100088&amp;field=134" TargetMode="External"/><Relationship Id="rId44" Type="http://schemas.openxmlformats.org/officeDocument/2006/relationships/hyperlink" Target="https://login.consultant.ru/link/?req=doc&amp;base=RLAW077&amp;n=198099&amp;date=01.04.2025&amp;dst=100027&amp;field=134" TargetMode="External"/><Relationship Id="rId60" Type="http://schemas.openxmlformats.org/officeDocument/2006/relationships/hyperlink" Target="https://login.consultant.ru/link/?req=doc&amp;base=LAW&amp;n=41013&amp;date=01.04.2025&amp;dst=100115&amp;field=134" TargetMode="External"/><Relationship Id="rId65" Type="http://schemas.openxmlformats.org/officeDocument/2006/relationships/hyperlink" Target="https://login.consultant.ru/link/?req=doc&amp;base=RLAW077&amp;n=198099&amp;date=01.04.2025&amp;dst=100042&amp;field=134" TargetMode="External"/><Relationship Id="rId81" Type="http://schemas.openxmlformats.org/officeDocument/2006/relationships/hyperlink" Target="https://login.consultant.ru/link/?req=doc&amp;base=LAW&amp;n=435381&amp;date=01.04.2025&amp;dst=100070&amp;field=134" TargetMode="External"/><Relationship Id="rId86" Type="http://schemas.openxmlformats.org/officeDocument/2006/relationships/hyperlink" Target="https://login.consultant.ru/link/?req=doc&amp;base=RLAW077&amp;n=198099&amp;date=01.04.2025&amp;dst=100062&amp;field=134" TargetMode="External"/><Relationship Id="rId130" Type="http://schemas.openxmlformats.org/officeDocument/2006/relationships/hyperlink" Target="https://login.consultant.ru/link/?req=doc&amp;base=RLAW077&amp;n=198099&amp;date=01.04.2025&amp;dst=100095&amp;field=134" TargetMode="External"/><Relationship Id="rId135" Type="http://schemas.openxmlformats.org/officeDocument/2006/relationships/hyperlink" Target="https://login.consultant.ru/link/?req=doc&amp;base=LAW&amp;n=41013&amp;date=01.04.2025&amp;dst=100115&amp;field=134" TargetMode="External"/><Relationship Id="rId151" Type="http://schemas.openxmlformats.org/officeDocument/2006/relationships/hyperlink" Target="https://login.consultant.ru/link/?req=doc&amp;base=RLAW077&amp;n=198099&amp;date=01.04.2025&amp;dst=100115&amp;field=134" TargetMode="External"/><Relationship Id="rId156" Type="http://schemas.openxmlformats.org/officeDocument/2006/relationships/hyperlink" Target="https://login.consultant.ru/link/?req=doc&amp;base=LAW&amp;n=435381&amp;date=01.04.2025&amp;dst=100070&amp;field=134" TargetMode="External"/><Relationship Id="rId177" Type="http://schemas.openxmlformats.org/officeDocument/2006/relationships/hyperlink" Target="https://login.consultant.ru/link/?req=doc&amp;base=RLAW077&amp;n=198099&amp;date=01.04.2025&amp;dst=100132&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077&amp;n=92917&amp;date=01.04.2025&amp;dst=100005&amp;field=134" TargetMode="External"/><Relationship Id="rId172" Type="http://schemas.openxmlformats.org/officeDocument/2006/relationships/hyperlink" Target="https://login.consultant.ru/link/?req=doc&amp;base=RLAW077&amp;n=198099&amp;date=01.04.2025&amp;dst=100130&amp;field=134" TargetMode="External"/><Relationship Id="rId180" Type="http://schemas.openxmlformats.org/officeDocument/2006/relationships/fontTable" Target="fontTable.xml"/><Relationship Id="rId13" Type="http://schemas.openxmlformats.org/officeDocument/2006/relationships/hyperlink" Target="https://login.consultant.ru/link/?req=doc&amp;base=RLAW077&amp;n=143082&amp;date=01.04.2025&amp;dst=100005&amp;field=134" TargetMode="External"/><Relationship Id="rId18" Type="http://schemas.openxmlformats.org/officeDocument/2006/relationships/hyperlink" Target="https://login.consultant.ru/link/?req=doc&amp;base=RLAW077&amp;n=179371&amp;date=01.04.2025&amp;dst=100005&amp;field=134" TargetMode="External"/><Relationship Id="rId39" Type="http://schemas.openxmlformats.org/officeDocument/2006/relationships/hyperlink" Target="https://login.consultant.ru/link/?req=doc&amp;base=RLAW077&amp;n=229919&amp;date=01.04.2025&amp;dst=100347&amp;field=134" TargetMode="External"/><Relationship Id="rId109" Type="http://schemas.openxmlformats.org/officeDocument/2006/relationships/hyperlink" Target="https://login.consultant.ru/link/?req=doc&amp;base=RLAW077&amp;n=198099&amp;date=01.04.2025&amp;dst=100078&amp;field=134" TargetMode="External"/><Relationship Id="rId34" Type="http://schemas.openxmlformats.org/officeDocument/2006/relationships/hyperlink" Target="https://login.consultant.ru/link/?req=doc&amp;base=RLAW077&amp;n=198099&amp;date=01.04.2025&amp;dst=100017&amp;field=134" TargetMode="External"/><Relationship Id="rId50" Type="http://schemas.openxmlformats.org/officeDocument/2006/relationships/hyperlink" Target="https://login.consultant.ru/link/?req=doc&amp;base=RLAW077&amp;n=207051&amp;date=01.04.2025&amp;dst=100016&amp;field=134" TargetMode="External"/><Relationship Id="rId55" Type="http://schemas.openxmlformats.org/officeDocument/2006/relationships/hyperlink" Target="https://login.consultant.ru/link/?req=doc&amp;base=RLAW077&amp;n=198099&amp;date=01.04.2025&amp;dst=100034&amp;field=134" TargetMode="External"/><Relationship Id="rId76" Type="http://schemas.openxmlformats.org/officeDocument/2006/relationships/hyperlink" Target="https://login.consultant.ru/link/?req=doc&amp;base=RLAW077&amp;n=198099&amp;date=01.04.2025&amp;dst=100054&amp;field=134" TargetMode="External"/><Relationship Id="rId97" Type="http://schemas.openxmlformats.org/officeDocument/2006/relationships/hyperlink" Target="https://login.consultant.ru/link/?req=doc&amp;base=LAW&amp;n=466790&amp;date=01.04.2025&amp;dst=3704&amp;field=134" TargetMode="External"/><Relationship Id="rId104" Type="http://schemas.openxmlformats.org/officeDocument/2006/relationships/hyperlink" Target="https://login.consultant.ru/link/?req=doc&amp;base=RLAW077&amp;n=216473&amp;date=01.04.2025&amp;dst=100872&amp;field=134" TargetMode="External"/><Relationship Id="rId120" Type="http://schemas.openxmlformats.org/officeDocument/2006/relationships/hyperlink" Target="https://login.consultant.ru/link/?req=doc&amp;base=LAW&amp;n=435381&amp;date=01.04.2025&amp;dst=67&amp;field=134" TargetMode="External"/><Relationship Id="rId125" Type="http://schemas.openxmlformats.org/officeDocument/2006/relationships/hyperlink" Target="https://login.consultant.ru/link/?req=doc&amp;base=RLAW077&amp;n=207051&amp;date=01.04.2025&amp;dst=100048&amp;field=134" TargetMode="External"/><Relationship Id="rId141" Type="http://schemas.openxmlformats.org/officeDocument/2006/relationships/hyperlink" Target="https://login.consultant.ru/link/?req=doc&amp;base=RLAW077&amp;n=198099&amp;date=01.04.2025&amp;dst=100104&amp;field=134" TargetMode="External"/><Relationship Id="rId146" Type="http://schemas.openxmlformats.org/officeDocument/2006/relationships/hyperlink" Target="https://login.consultant.ru/link/?req=doc&amp;base=RLAW077&amp;n=198099&amp;date=01.04.2025&amp;dst=100106&amp;field=134" TargetMode="External"/><Relationship Id="rId167" Type="http://schemas.openxmlformats.org/officeDocument/2006/relationships/hyperlink" Target="https://login.consultant.ru/link/?req=doc&amp;base=RLAW077&amp;n=207051&amp;date=01.04.2025&amp;dst=100074&amp;field=134" TargetMode="External"/><Relationship Id="rId7" Type="http://schemas.openxmlformats.org/officeDocument/2006/relationships/hyperlink" Target="https://login.consultant.ru/link/?req=doc&amp;base=RLAW077&amp;n=135745&amp;date=01.04.2025&amp;dst=100005&amp;field=134" TargetMode="External"/><Relationship Id="rId71" Type="http://schemas.openxmlformats.org/officeDocument/2006/relationships/hyperlink" Target="https://login.consultant.ru/link/?req=doc&amp;base=RLAW077&amp;n=198099&amp;date=01.04.2025&amp;dst=100045&amp;field=134" TargetMode="External"/><Relationship Id="rId92" Type="http://schemas.openxmlformats.org/officeDocument/2006/relationships/hyperlink" Target="https://login.consultant.ru/link/?req=doc&amp;base=RLAW077&amp;n=198099&amp;date=01.04.2025&amp;dst=100066&amp;field=134" TargetMode="External"/><Relationship Id="rId162" Type="http://schemas.openxmlformats.org/officeDocument/2006/relationships/hyperlink" Target="https://login.consultant.ru/link/?req=doc&amp;base=RLAW077&amp;n=198099&amp;date=01.04.2025&amp;dst=100123&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077&amp;n=216473&amp;date=01.04.2025&amp;dst=100016&amp;field=134" TargetMode="External"/><Relationship Id="rId24" Type="http://schemas.openxmlformats.org/officeDocument/2006/relationships/hyperlink" Target="https://login.consultant.ru/link/?req=doc&amp;base=RLAW077&amp;n=107385&amp;date=01.04.2025&amp;dst=100011&amp;field=134" TargetMode="External"/><Relationship Id="rId40" Type="http://schemas.openxmlformats.org/officeDocument/2006/relationships/hyperlink" Target="https://login.consultant.ru/link/?req=doc&amp;base=RLAW077&amp;n=198099&amp;date=01.04.2025&amp;dst=100024&amp;field=134" TargetMode="External"/><Relationship Id="rId45" Type="http://schemas.openxmlformats.org/officeDocument/2006/relationships/hyperlink" Target="https://login.consultant.ru/link/?req=doc&amp;base=LAW&amp;n=435381&amp;date=01.04.2025&amp;dst=67&amp;field=134" TargetMode="External"/><Relationship Id="rId66" Type="http://schemas.openxmlformats.org/officeDocument/2006/relationships/hyperlink" Target="https://login.consultant.ru/link/?req=doc&amp;base=RLAW077&amp;n=198099&amp;date=01.04.2025&amp;dst=100043&amp;field=134" TargetMode="External"/><Relationship Id="rId87" Type="http://schemas.openxmlformats.org/officeDocument/2006/relationships/hyperlink" Target="https://login.consultant.ru/link/?req=doc&amp;base=RLAW077&amp;n=207051&amp;date=01.04.2025&amp;dst=100035&amp;field=134" TargetMode="External"/><Relationship Id="rId110" Type="http://schemas.openxmlformats.org/officeDocument/2006/relationships/hyperlink" Target="https://login.consultant.ru/link/?req=doc&amp;base=RLAW077&amp;n=198099&amp;date=01.04.2025&amp;dst=100081&amp;field=134" TargetMode="External"/><Relationship Id="rId115" Type="http://schemas.openxmlformats.org/officeDocument/2006/relationships/hyperlink" Target="https://login.consultant.ru/link/?req=doc&amp;base=RLAW077&amp;n=198099&amp;date=01.04.2025&amp;dst=100086&amp;field=134" TargetMode="External"/><Relationship Id="rId131" Type="http://schemas.openxmlformats.org/officeDocument/2006/relationships/hyperlink" Target="https://login.consultant.ru/link/?req=doc&amp;base=LAW&amp;n=26303&amp;date=01.04.2025&amp;dst=100168&amp;field=134" TargetMode="External"/><Relationship Id="rId136" Type="http://schemas.openxmlformats.org/officeDocument/2006/relationships/hyperlink" Target="https://login.consultant.ru/link/?req=doc&amp;base=RLAW077&amp;n=207051&amp;date=01.04.2025&amp;dst=100053&amp;field=134" TargetMode="External"/><Relationship Id="rId157" Type="http://schemas.openxmlformats.org/officeDocument/2006/relationships/hyperlink" Target="https://login.consultant.ru/link/?req=doc&amp;base=LAW&amp;n=435381&amp;date=01.04.2025&amp;dst=100075&amp;field=134" TargetMode="External"/><Relationship Id="rId178" Type="http://schemas.openxmlformats.org/officeDocument/2006/relationships/header" Target="header1.xml"/><Relationship Id="rId61" Type="http://schemas.openxmlformats.org/officeDocument/2006/relationships/hyperlink" Target="https://login.consultant.ru/link/?req=doc&amp;base=RLAW077&amp;n=207051&amp;date=01.04.2025&amp;dst=100021&amp;field=134" TargetMode="External"/><Relationship Id="rId82" Type="http://schemas.openxmlformats.org/officeDocument/2006/relationships/hyperlink" Target="https://login.consultant.ru/link/?req=doc&amp;base=LAW&amp;n=435381&amp;date=01.04.2025&amp;dst=100075&amp;field=134" TargetMode="External"/><Relationship Id="rId152" Type="http://schemas.openxmlformats.org/officeDocument/2006/relationships/hyperlink" Target="https://login.consultant.ru/link/?req=doc&amp;base=RLAW077&amp;n=198099&amp;date=01.04.2025&amp;dst=100117&amp;field=134" TargetMode="External"/><Relationship Id="rId173" Type="http://schemas.openxmlformats.org/officeDocument/2006/relationships/hyperlink" Target="https://login.consultant.ru/link/?req=doc&amp;base=LAW&amp;n=466790&amp;date=01.04.2025&amp;dst=3704&amp;field=134" TargetMode="External"/><Relationship Id="rId19" Type="http://schemas.openxmlformats.org/officeDocument/2006/relationships/hyperlink" Target="https://login.consultant.ru/link/?req=doc&amp;base=RLAW077&amp;n=180284&amp;date=01.04.2025&amp;dst=100005&amp;field=134" TargetMode="External"/><Relationship Id="rId14" Type="http://schemas.openxmlformats.org/officeDocument/2006/relationships/hyperlink" Target="https://login.consultant.ru/link/?req=doc&amp;base=RLAW077&amp;n=161861&amp;date=01.04.2025&amp;dst=100005&amp;field=134" TargetMode="External"/><Relationship Id="rId30" Type="http://schemas.openxmlformats.org/officeDocument/2006/relationships/hyperlink" Target="https://login.consultant.ru/link/?req=doc&amp;base=LAW&amp;n=494507&amp;date=01.04.2025&amp;dst=100020&amp;field=134" TargetMode="External"/><Relationship Id="rId35" Type="http://schemas.openxmlformats.org/officeDocument/2006/relationships/hyperlink" Target="https://login.consultant.ru/link/?req=doc&amp;base=RLAW077&amp;n=198099&amp;date=01.04.2025&amp;dst=100020&amp;field=134" TargetMode="External"/><Relationship Id="rId56" Type="http://schemas.openxmlformats.org/officeDocument/2006/relationships/hyperlink" Target="https://login.consultant.ru/link/?req=doc&amp;base=LAW&amp;n=26303&amp;date=01.04.2025&amp;dst=100168&amp;field=134" TargetMode="External"/><Relationship Id="rId77" Type="http://schemas.openxmlformats.org/officeDocument/2006/relationships/hyperlink" Target="https://login.consultant.ru/link/?req=doc&amp;base=RLAW077&amp;n=198099&amp;date=01.04.2025&amp;dst=100056&amp;field=134" TargetMode="External"/><Relationship Id="rId100" Type="http://schemas.openxmlformats.org/officeDocument/2006/relationships/hyperlink" Target="https://login.consultant.ru/link/?req=doc&amp;base=RLAW077&amp;n=198099&amp;date=01.04.2025&amp;dst=100071&amp;field=134" TargetMode="External"/><Relationship Id="rId105" Type="http://schemas.openxmlformats.org/officeDocument/2006/relationships/hyperlink" Target="https://login.consultant.ru/link/?req=doc&amp;base=LAW&amp;n=494507&amp;date=01.04.2025&amp;dst=100020&amp;field=134" TargetMode="External"/><Relationship Id="rId126" Type="http://schemas.openxmlformats.org/officeDocument/2006/relationships/hyperlink" Target="https://login.consultant.ru/link/?req=doc&amp;base=RLAW077&amp;n=207051&amp;date=01.04.2025&amp;dst=100051&amp;field=134" TargetMode="External"/><Relationship Id="rId147" Type="http://schemas.openxmlformats.org/officeDocument/2006/relationships/hyperlink" Target="https://login.consultant.ru/link/?req=doc&amp;base=RLAW077&amp;n=198099&amp;date=01.04.2025&amp;dst=100108&amp;field=134" TargetMode="External"/><Relationship Id="rId168" Type="http://schemas.openxmlformats.org/officeDocument/2006/relationships/hyperlink" Target="https://login.consultant.ru/link/?req=doc&amp;base=RLAW077&amp;n=198099&amp;date=01.04.2025&amp;dst=100127&amp;field=134" TargetMode="External"/><Relationship Id="rId8" Type="http://schemas.openxmlformats.org/officeDocument/2006/relationships/hyperlink" Target="https://login.consultant.ru/link/?req=doc&amp;base=RLAW077&amp;n=92958&amp;date=01.04.2025&amp;dst=100005&amp;field=134" TargetMode="External"/><Relationship Id="rId51" Type="http://schemas.openxmlformats.org/officeDocument/2006/relationships/hyperlink" Target="https://login.consultant.ru/link/?req=doc&amp;base=RLAW077&amp;n=207051&amp;date=01.04.2025&amp;dst=100019&amp;field=134" TargetMode="External"/><Relationship Id="rId72" Type="http://schemas.openxmlformats.org/officeDocument/2006/relationships/hyperlink" Target="https://login.consultant.ru/link/?req=doc&amp;base=RLAW077&amp;n=198099&amp;date=01.04.2025&amp;dst=100047&amp;field=134" TargetMode="External"/><Relationship Id="rId93" Type="http://schemas.openxmlformats.org/officeDocument/2006/relationships/hyperlink" Target="https://login.consultant.ru/link/?req=doc&amp;base=RLAW077&amp;n=198099&amp;date=01.04.2025&amp;dst=100068&amp;field=134" TargetMode="External"/><Relationship Id="rId98" Type="http://schemas.openxmlformats.org/officeDocument/2006/relationships/hyperlink" Target="https://login.consultant.ru/link/?req=doc&amp;base=LAW&amp;n=466790&amp;date=01.04.2025&amp;dst=3722&amp;field=134" TargetMode="External"/><Relationship Id="rId121" Type="http://schemas.openxmlformats.org/officeDocument/2006/relationships/hyperlink" Target="https://login.consultant.ru/link/?req=doc&amp;base=RLAW077&amp;n=207051&amp;date=01.04.2025&amp;dst=100045&amp;field=134" TargetMode="External"/><Relationship Id="rId142" Type="http://schemas.openxmlformats.org/officeDocument/2006/relationships/hyperlink" Target="https://login.consultant.ru/link/?req=doc&amp;base=RLAW077&amp;n=207051&amp;date=01.04.2025&amp;dst=100061&amp;field=134" TargetMode="External"/><Relationship Id="rId163" Type="http://schemas.openxmlformats.org/officeDocument/2006/relationships/hyperlink" Target="https://login.consultant.ru/link/?req=doc&amp;base=RLAW077&amp;n=207051&amp;date=01.04.2025&amp;dst=100068&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RLAW077&amp;n=190028&amp;date=01.04.2025&amp;dst=100008&amp;field=134" TargetMode="External"/><Relationship Id="rId46" Type="http://schemas.openxmlformats.org/officeDocument/2006/relationships/hyperlink" Target="https://login.consultant.ru/link/?req=doc&amp;base=RLAW077&amp;n=207051&amp;date=01.04.2025&amp;dst=100013&amp;field=134" TargetMode="External"/><Relationship Id="rId67" Type="http://schemas.openxmlformats.org/officeDocument/2006/relationships/hyperlink" Target="https://login.consultant.ru/link/?req=doc&amp;base=RLAW077&amp;n=207051&amp;date=01.04.2025&amp;dst=100029&amp;field=134" TargetMode="External"/><Relationship Id="rId116" Type="http://schemas.openxmlformats.org/officeDocument/2006/relationships/hyperlink" Target="https://login.consultant.ru/link/?req=doc&amp;base=LAW&amp;n=481298&amp;date=01.04.2025&amp;dst=306&amp;field=134" TargetMode="External"/><Relationship Id="rId137" Type="http://schemas.openxmlformats.org/officeDocument/2006/relationships/hyperlink" Target="https://login.consultant.ru/link/?req=doc&amp;base=RLAW077&amp;n=207051&amp;date=01.04.2025&amp;dst=100055&amp;field=134" TargetMode="External"/><Relationship Id="rId158" Type="http://schemas.openxmlformats.org/officeDocument/2006/relationships/hyperlink" Target="https://login.consultant.ru/link/?req=doc&amp;base=RLAW077&amp;n=207051&amp;date=01.04.2025&amp;dst=100063&amp;field=134" TargetMode="External"/><Relationship Id="rId20" Type="http://schemas.openxmlformats.org/officeDocument/2006/relationships/hyperlink" Target="https://login.consultant.ru/link/?req=doc&amp;base=RLAW077&amp;n=190028&amp;date=01.04.2025&amp;dst=100005&amp;field=134" TargetMode="External"/><Relationship Id="rId41" Type="http://schemas.openxmlformats.org/officeDocument/2006/relationships/hyperlink" Target="https://login.consultant.ru/link/?req=doc&amp;base=LAW&amp;n=481298&amp;date=01.04.2025&amp;dst=306&amp;field=134" TargetMode="External"/><Relationship Id="rId62" Type="http://schemas.openxmlformats.org/officeDocument/2006/relationships/hyperlink" Target="https://login.consultant.ru/link/?req=doc&amp;base=RLAW077&amp;n=207051&amp;date=01.04.2025&amp;dst=100023&amp;field=134" TargetMode="External"/><Relationship Id="rId83" Type="http://schemas.openxmlformats.org/officeDocument/2006/relationships/hyperlink" Target="https://login.consultant.ru/link/?req=doc&amp;base=RLAW077&amp;n=207051&amp;date=01.04.2025&amp;dst=100030&amp;field=134" TargetMode="External"/><Relationship Id="rId88" Type="http://schemas.openxmlformats.org/officeDocument/2006/relationships/hyperlink" Target="https://login.consultant.ru/link/?req=doc&amp;base=LAW&amp;n=116468&amp;date=01.04.2025" TargetMode="External"/><Relationship Id="rId111" Type="http://schemas.openxmlformats.org/officeDocument/2006/relationships/hyperlink" Target="https://login.consultant.ru/link/?req=doc&amp;base=RLAW077&amp;n=198099&amp;date=01.04.2025&amp;dst=100082&amp;field=134" TargetMode="External"/><Relationship Id="rId132" Type="http://schemas.openxmlformats.org/officeDocument/2006/relationships/hyperlink" Target="https://login.consultant.ru/link/?req=doc&amp;base=LAW&amp;n=26303&amp;date=01.04.2025&amp;dst=100254&amp;field=134" TargetMode="External"/><Relationship Id="rId153" Type="http://schemas.openxmlformats.org/officeDocument/2006/relationships/hyperlink" Target="https://login.consultant.ru/link/?req=doc&amp;base=RLAW077&amp;n=198099&amp;date=01.04.2025&amp;dst=100119&amp;field=134" TargetMode="External"/><Relationship Id="rId174" Type="http://schemas.openxmlformats.org/officeDocument/2006/relationships/hyperlink" Target="https://login.consultant.ru/link/?req=doc&amp;base=LAW&amp;n=466790&amp;date=01.04.2025&amp;dst=3722&amp;field=134" TargetMode="External"/><Relationship Id="rId179" Type="http://schemas.openxmlformats.org/officeDocument/2006/relationships/footer" Target="footer1.xml"/><Relationship Id="rId15" Type="http://schemas.openxmlformats.org/officeDocument/2006/relationships/hyperlink" Target="https://login.consultant.ru/link/?req=doc&amp;base=RLAW077&amp;n=154436&amp;date=01.04.2025&amp;dst=100005&amp;field=134" TargetMode="External"/><Relationship Id="rId36" Type="http://schemas.openxmlformats.org/officeDocument/2006/relationships/hyperlink" Target="https://login.consultant.ru/link/?req=doc&amp;base=RLAW077&amp;n=198099&amp;date=01.04.2025&amp;dst=100021&amp;field=134" TargetMode="External"/><Relationship Id="rId57" Type="http://schemas.openxmlformats.org/officeDocument/2006/relationships/hyperlink" Target="https://login.consultant.ru/link/?req=doc&amp;base=LAW&amp;n=26303&amp;date=01.04.2025&amp;dst=100254&amp;field=134" TargetMode="External"/><Relationship Id="rId106" Type="http://schemas.openxmlformats.org/officeDocument/2006/relationships/hyperlink" Target="https://login.consultant.ru/link/?req=doc&amp;base=RLAW077&amp;n=198099&amp;date=01.04.2025&amp;dst=100073&amp;field=134" TargetMode="External"/><Relationship Id="rId127" Type="http://schemas.openxmlformats.org/officeDocument/2006/relationships/hyperlink" Target="https://login.consultant.ru/link/?req=doc&amp;base=LAW&amp;n=334745&amp;date=01.04.2025" TargetMode="External"/><Relationship Id="rId10" Type="http://schemas.openxmlformats.org/officeDocument/2006/relationships/hyperlink" Target="https://login.consultant.ru/link/?req=doc&amp;base=RLAW077&amp;n=107385&amp;date=01.04.2025&amp;dst=100005&amp;field=134" TargetMode="External"/><Relationship Id="rId31" Type="http://schemas.openxmlformats.org/officeDocument/2006/relationships/hyperlink" Target="https://login.consultant.ru/link/?req=doc&amp;base=RLAW077&amp;n=198099&amp;date=01.04.2025&amp;dst=100012&amp;field=134" TargetMode="External"/><Relationship Id="rId52" Type="http://schemas.openxmlformats.org/officeDocument/2006/relationships/hyperlink" Target="https://login.consultant.ru/link/?req=doc&amp;base=LAW&amp;n=334745&amp;date=01.04.2025" TargetMode="External"/><Relationship Id="rId73" Type="http://schemas.openxmlformats.org/officeDocument/2006/relationships/hyperlink" Target="https://login.consultant.ru/link/?req=doc&amp;base=RLAW077&amp;n=198099&amp;date=01.04.2025&amp;dst=100049&amp;field=134" TargetMode="External"/><Relationship Id="rId78" Type="http://schemas.openxmlformats.org/officeDocument/2006/relationships/hyperlink" Target="https://login.consultant.ru/link/?req=doc&amp;base=RLAW077&amp;n=198099&amp;date=01.04.2025&amp;dst=100058&amp;field=134" TargetMode="External"/><Relationship Id="rId94" Type="http://schemas.openxmlformats.org/officeDocument/2006/relationships/hyperlink" Target="https://login.consultant.ru/link/?req=doc&amp;base=RLAW077&amp;n=198099&amp;date=01.04.2025&amp;dst=100069&amp;field=134" TargetMode="External"/><Relationship Id="rId99" Type="http://schemas.openxmlformats.org/officeDocument/2006/relationships/hyperlink" Target="https://login.consultant.ru/link/?req=doc&amp;base=RLAW077&amp;n=198099&amp;date=01.04.2025&amp;dst=100070&amp;field=134" TargetMode="External"/><Relationship Id="rId101" Type="http://schemas.openxmlformats.org/officeDocument/2006/relationships/hyperlink" Target="https://login.consultant.ru/link/?req=doc&amp;base=RLAW077&amp;n=190028&amp;date=01.04.2025&amp;dst=100161&amp;field=134" TargetMode="External"/><Relationship Id="rId122" Type="http://schemas.openxmlformats.org/officeDocument/2006/relationships/hyperlink" Target="https://login.consultant.ru/link/?req=doc&amp;base=LAW&amp;n=481359&amp;date=01.04.2025&amp;dst=100148&amp;field=134" TargetMode="External"/><Relationship Id="rId143" Type="http://schemas.openxmlformats.org/officeDocument/2006/relationships/hyperlink" Target="https://login.consultant.ru/link/?req=doc&amp;base=LAW&amp;n=463527&amp;date=01.04.2025&amp;dst=102324&amp;field=134" TargetMode="External"/><Relationship Id="rId148" Type="http://schemas.openxmlformats.org/officeDocument/2006/relationships/hyperlink" Target="https://login.consultant.ru/link/?req=doc&amp;base=RLAW077&amp;n=198099&amp;date=01.04.2025&amp;dst=100110&amp;field=134" TargetMode="External"/><Relationship Id="rId164" Type="http://schemas.openxmlformats.org/officeDocument/2006/relationships/hyperlink" Target="https://login.consultant.ru/link/?req=doc&amp;base=LAW&amp;n=116468&amp;date=01.04.2025" TargetMode="External"/><Relationship Id="rId169" Type="http://schemas.openxmlformats.org/officeDocument/2006/relationships/hyperlink" Target="https://login.consultant.ru/link/?req=doc&amp;base=RLAW077&amp;n=198099&amp;date=01.04.2025&amp;dst=10012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28774</Words>
  <Characters>164014</Characters>
  <Application>Microsoft Office Word</Application>
  <DocSecurity>8</DocSecurity>
  <Lines>1366</Lines>
  <Paragraphs>384</Paragraphs>
  <ScaleCrop>false</ScaleCrop>
  <Company>КонсультантПлюс Версия 4024.00.50</Company>
  <LinksUpToDate>false</LinksUpToDate>
  <CharactersWithSpaces>192404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Ставропольского края от 14.11.2012 N 448-п
(ред. от 18.05.2023)
"О некоторых вопросах государственной поддержки в области мелиорации земель сельскохозяйственного назначения в Ставропольском крае"
(вместе с "Порядком предоставления за счет средств бюджета Ставропольского края субсидий на возмещение части затрат на проведение гидромелиоративных мероприятий", "Порядком предоставления за счет средств бюджета Ставропольского края субсидий на реализацию мероприятий в области мелиорации</dc:title>
  <cp:lastModifiedBy>ГКУ</cp:lastModifiedBy>
  <cp:revision>3</cp:revision>
  <dcterms:created xsi:type="dcterms:W3CDTF">2025-04-01T12:07:00Z</dcterms:created>
  <dcterms:modified xsi:type="dcterms:W3CDTF">2025-04-10T10:58:00Z</dcterms:modified>
</cp:coreProperties>
</file>